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0F" w:rsidRDefault="00512E0F" w:rsidP="00AC7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12E0F" w:rsidRDefault="00512E0F" w:rsidP="00AC7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12E0F" w:rsidRDefault="00512E0F" w:rsidP="00AC7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ЦДТ</w:t>
      </w:r>
    </w:p>
    <w:p w:rsidR="00512E0F" w:rsidRDefault="00AC76F0" w:rsidP="00AC7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512E0F">
        <w:rPr>
          <w:rFonts w:ascii="Times New Roman" w:hAnsi="Times New Roman" w:cs="Times New Roman"/>
          <w:sz w:val="28"/>
          <w:szCs w:val="28"/>
        </w:rPr>
        <w:t>М.А.Воробьёва</w:t>
      </w:r>
      <w:proofErr w:type="spellEnd"/>
    </w:p>
    <w:p w:rsidR="00512E0F" w:rsidRPr="00512E0F" w:rsidRDefault="00512E0F" w:rsidP="00AC76F0">
      <w:pPr>
        <w:pStyle w:val="a3"/>
        <w:spacing w:before="0" w:beforeAutospacing="0" w:after="0" w:afterAutospacing="0" w:line="0" w:lineRule="atLeast"/>
        <w:jc w:val="right"/>
        <w:rPr>
          <w:rStyle w:val="a4"/>
          <w:sz w:val="28"/>
          <w:szCs w:val="28"/>
        </w:rPr>
      </w:pPr>
      <w:r>
        <w:rPr>
          <w:sz w:val="28"/>
          <w:szCs w:val="28"/>
        </w:rPr>
        <w:t>«_____»_______________</w:t>
      </w:r>
      <w:r w:rsidRPr="005433A7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54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rStyle w:val="a4"/>
          <w:sz w:val="28"/>
          <w:szCs w:val="28"/>
        </w:rPr>
      </w:pPr>
    </w:p>
    <w:p w:rsidR="00512E0F" w:rsidRDefault="00512E0F" w:rsidP="00512E0F">
      <w:pPr>
        <w:pStyle w:val="a3"/>
        <w:spacing w:before="0" w:beforeAutospacing="0" w:after="0" w:afterAutospacing="0" w:line="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Положение  о</w:t>
      </w:r>
      <w:r w:rsidRPr="00512E0F">
        <w:rPr>
          <w:rStyle w:val="a4"/>
          <w:sz w:val="28"/>
          <w:szCs w:val="28"/>
        </w:rPr>
        <w:t xml:space="preserve"> конкурсе</w:t>
      </w:r>
      <w:r w:rsidR="00C677C3" w:rsidRPr="00C677C3">
        <w:rPr>
          <w:rStyle w:val="a4"/>
          <w:sz w:val="28"/>
          <w:szCs w:val="28"/>
        </w:rPr>
        <w:t>-</w:t>
      </w:r>
      <w:r w:rsidR="00C677C3">
        <w:rPr>
          <w:rStyle w:val="a4"/>
          <w:sz w:val="28"/>
          <w:szCs w:val="28"/>
        </w:rPr>
        <w:t>выставке</w:t>
      </w:r>
      <w:r w:rsidRPr="00512E0F">
        <w:rPr>
          <w:rStyle w:val="a4"/>
          <w:sz w:val="28"/>
          <w:szCs w:val="28"/>
        </w:rPr>
        <w:t> «Открытка для учителя»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512E0F" w:rsidRDefault="00512E0F" w:rsidP="00512E0F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center"/>
        <w:rPr>
          <w:rStyle w:val="a4"/>
          <w:sz w:val="28"/>
          <w:szCs w:val="28"/>
        </w:rPr>
      </w:pPr>
      <w:r w:rsidRPr="00512E0F">
        <w:rPr>
          <w:rStyle w:val="a4"/>
          <w:sz w:val="28"/>
          <w:szCs w:val="28"/>
        </w:rPr>
        <w:t>Общие положения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 xml:space="preserve">1.1. </w:t>
      </w:r>
      <w:r>
        <w:rPr>
          <w:sz w:val="28"/>
          <w:szCs w:val="28"/>
        </w:rPr>
        <w:t>К</w:t>
      </w:r>
      <w:r w:rsidRPr="00512E0F">
        <w:rPr>
          <w:sz w:val="28"/>
          <w:szCs w:val="28"/>
        </w:rPr>
        <w:t>онкурс</w:t>
      </w:r>
      <w:r w:rsidR="00C677C3">
        <w:rPr>
          <w:sz w:val="28"/>
          <w:szCs w:val="28"/>
        </w:rPr>
        <w:t>-выставка</w:t>
      </w:r>
      <w:r>
        <w:rPr>
          <w:sz w:val="28"/>
          <w:szCs w:val="28"/>
        </w:rPr>
        <w:t xml:space="preserve"> «Открытка для учителя» (далее К</w:t>
      </w:r>
      <w:r w:rsidRPr="00512E0F">
        <w:rPr>
          <w:sz w:val="28"/>
          <w:szCs w:val="28"/>
        </w:rPr>
        <w:t>онкурс) проводится в рамках мероприятий, посвящённых празднованию дня Учителя.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12E0F">
        <w:rPr>
          <w:sz w:val="28"/>
          <w:szCs w:val="28"/>
        </w:rPr>
        <w:t>. Организатор конкурса</w:t>
      </w:r>
      <w:r w:rsidR="00C677C3">
        <w:rPr>
          <w:sz w:val="28"/>
          <w:szCs w:val="28"/>
        </w:rPr>
        <w:t>-выставки</w:t>
      </w:r>
      <w:r w:rsidRPr="00512E0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12E0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учреждение </w:t>
      </w:r>
      <w:r w:rsidR="00821BCD">
        <w:rPr>
          <w:sz w:val="28"/>
          <w:szCs w:val="28"/>
        </w:rPr>
        <w:t xml:space="preserve"> дополнительного образования </w:t>
      </w:r>
      <w:proofErr w:type="spellStart"/>
      <w:r>
        <w:rPr>
          <w:sz w:val="28"/>
          <w:szCs w:val="28"/>
        </w:rPr>
        <w:t>Нагорьевский</w:t>
      </w:r>
      <w:proofErr w:type="spellEnd"/>
      <w:r>
        <w:rPr>
          <w:sz w:val="28"/>
          <w:szCs w:val="28"/>
        </w:rPr>
        <w:t xml:space="preserve"> </w:t>
      </w:r>
      <w:r w:rsidR="00821BCD">
        <w:rPr>
          <w:sz w:val="28"/>
          <w:szCs w:val="28"/>
        </w:rPr>
        <w:t>центр детского творчества</w:t>
      </w:r>
      <w:r>
        <w:rPr>
          <w:sz w:val="28"/>
          <w:szCs w:val="28"/>
        </w:rPr>
        <w:t xml:space="preserve"> (далее </w:t>
      </w:r>
      <w:r w:rsidR="00821BCD">
        <w:rPr>
          <w:sz w:val="28"/>
          <w:szCs w:val="28"/>
        </w:rPr>
        <w:t>- Центр</w:t>
      </w:r>
      <w:r w:rsidRPr="00512E0F">
        <w:rPr>
          <w:sz w:val="28"/>
          <w:szCs w:val="28"/>
        </w:rPr>
        <w:t>).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Все права на работы, присланные на Конкурс, принадлежат организаторам конкурса. Из представленных экспонатов будет оформлена выставка «</w:t>
      </w:r>
      <w:r w:rsidRPr="00512E0F">
        <w:rPr>
          <w:rStyle w:val="a4"/>
          <w:sz w:val="28"/>
          <w:szCs w:val="28"/>
        </w:rPr>
        <w:t>Открытка для учителя</w:t>
      </w:r>
      <w:r w:rsidR="00821BCD">
        <w:rPr>
          <w:sz w:val="28"/>
          <w:szCs w:val="28"/>
        </w:rPr>
        <w:t xml:space="preserve">» в МУ ДО </w:t>
      </w:r>
      <w:proofErr w:type="spellStart"/>
      <w:r>
        <w:rPr>
          <w:sz w:val="28"/>
          <w:szCs w:val="28"/>
        </w:rPr>
        <w:t>Нагорьевский</w:t>
      </w:r>
      <w:proofErr w:type="spellEnd"/>
      <w:r>
        <w:rPr>
          <w:sz w:val="28"/>
          <w:szCs w:val="28"/>
        </w:rPr>
        <w:t xml:space="preserve"> ЦДТ.</w:t>
      </w:r>
    </w:p>
    <w:p w:rsidR="00512E0F" w:rsidRDefault="00512E0F" w:rsidP="00512E0F">
      <w:pPr>
        <w:pStyle w:val="a3"/>
        <w:spacing w:before="0" w:beforeAutospacing="0" w:after="0" w:afterAutospacing="0" w:line="0" w:lineRule="atLeast"/>
        <w:jc w:val="center"/>
        <w:rPr>
          <w:rStyle w:val="a4"/>
          <w:sz w:val="28"/>
          <w:szCs w:val="28"/>
        </w:rPr>
      </w:pPr>
    </w:p>
    <w:p w:rsidR="00512E0F" w:rsidRDefault="00512E0F" w:rsidP="00512E0F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center"/>
        <w:rPr>
          <w:rStyle w:val="a4"/>
          <w:sz w:val="28"/>
          <w:szCs w:val="28"/>
        </w:rPr>
      </w:pPr>
      <w:r w:rsidRPr="00512E0F">
        <w:rPr>
          <w:rStyle w:val="a4"/>
          <w:sz w:val="28"/>
          <w:szCs w:val="28"/>
        </w:rPr>
        <w:t>Цель и задачи конкурса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2.1. Цель конкурса:</w:t>
      </w:r>
    </w:p>
    <w:p w:rsidR="00512E0F" w:rsidRPr="00512E0F" w:rsidRDefault="00C677C3" w:rsidP="00C677C3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2E0F" w:rsidRPr="00512E0F">
        <w:rPr>
          <w:sz w:val="28"/>
          <w:szCs w:val="28"/>
        </w:rPr>
        <w:t>овышение престижа профессии учителя</w:t>
      </w:r>
      <w:r w:rsidR="00821BCD">
        <w:rPr>
          <w:sz w:val="28"/>
          <w:szCs w:val="28"/>
        </w:rPr>
        <w:t>, педагога</w:t>
      </w:r>
      <w:r w:rsidR="00512E0F" w:rsidRPr="00512E0F">
        <w:rPr>
          <w:sz w:val="28"/>
          <w:szCs w:val="28"/>
        </w:rPr>
        <w:t>;</w:t>
      </w:r>
    </w:p>
    <w:p w:rsidR="00512E0F" w:rsidRPr="00512E0F" w:rsidRDefault="00C677C3" w:rsidP="00C677C3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2E0F" w:rsidRPr="00512E0F">
        <w:rPr>
          <w:sz w:val="28"/>
          <w:szCs w:val="28"/>
        </w:rPr>
        <w:t xml:space="preserve">редоставить возможность </w:t>
      </w:r>
      <w:r w:rsidR="00512E0F">
        <w:rPr>
          <w:sz w:val="28"/>
          <w:szCs w:val="28"/>
        </w:rPr>
        <w:t>обучающимся</w:t>
      </w:r>
      <w:r w:rsidR="00512E0F" w:rsidRPr="00512E0F">
        <w:rPr>
          <w:sz w:val="28"/>
          <w:szCs w:val="28"/>
        </w:rPr>
        <w:t xml:space="preserve"> для самовыражения и самореализации посредством прикладного искусства.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2.2. Задачи конкурса:</w:t>
      </w:r>
    </w:p>
    <w:p w:rsidR="00512E0F" w:rsidRPr="00512E0F" w:rsidRDefault="00512E0F" w:rsidP="00C677C3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воспитание уважения к профессии учителя;</w:t>
      </w:r>
    </w:p>
    <w:p w:rsidR="00512E0F" w:rsidRPr="00512E0F" w:rsidRDefault="00512E0F" w:rsidP="00C677C3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выявление и раскрытие молодых талантов;</w:t>
      </w:r>
    </w:p>
    <w:p w:rsidR="00512E0F" w:rsidRPr="00512E0F" w:rsidRDefault="00512E0F" w:rsidP="00C677C3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создание среды для творческого общения детей;</w:t>
      </w:r>
    </w:p>
    <w:p w:rsidR="00512E0F" w:rsidRPr="00512E0F" w:rsidRDefault="00512E0F" w:rsidP="00C677C3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поддержание праздничной атмосферы приближающегося</w:t>
      </w:r>
      <w:r w:rsidRPr="00512E0F">
        <w:rPr>
          <w:rStyle w:val="a4"/>
          <w:sz w:val="28"/>
          <w:szCs w:val="28"/>
        </w:rPr>
        <w:t> </w:t>
      </w:r>
      <w:r w:rsidRPr="00512E0F">
        <w:rPr>
          <w:rStyle w:val="a5"/>
          <w:sz w:val="28"/>
          <w:szCs w:val="28"/>
        </w:rPr>
        <w:t>дня Учителя</w:t>
      </w:r>
      <w:r w:rsidRPr="00512E0F">
        <w:rPr>
          <w:sz w:val="28"/>
          <w:szCs w:val="28"/>
        </w:rPr>
        <w:t>;</w:t>
      </w:r>
    </w:p>
    <w:p w:rsidR="00512E0F" w:rsidRPr="00512E0F" w:rsidRDefault="00512E0F" w:rsidP="00C677C3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стимулирование духа творческого соревнования;</w:t>
      </w:r>
    </w:p>
    <w:p w:rsidR="00512E0F" w:rsidRPr="00512E0F" w:rsidRDefault="00512E0F" w:rsidP="00C677C3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активизация творческой деятельности учащихся;</w:t>
      </w:r>
    </w:p>
    <w:p w:rsidR="00512E0F" w:rsidRDefault="00512E0F" w:rsidP="00C677C3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воспитание художественного вкуса.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C677C3" w:rsidRPr="00C677C3" w:rsidRDefault="00512E0F" w:rsidP="00C677C3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  <w:r w:rsidRPr="00512E0F">
        <w:rPr>
          <w:rStyle w:val="a4"/>
          <w:sz w:val="28"/>
          <w:szCs w:val="28"/>
        </w:rPr>
        <w:t>Участники конкурса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512E0F">
        <w:rPr>
          <w:sz w:val="28"/>
          <w:szCs w:val="28"/>
        </w:rPr>
        <w:t xml:space="preserve">Конкурс проводится </w:t>
      </w:r>
      <w:proofErr w:type="gramStart"/>
      <w:r w:rsidRPr="00512E0F">
        <w:rPr>
          <w:sz w:val="28"/>
          <w:szCs w:val="28"/>
        </w:rPr>
        <w:t>среди</w:t>
      </w:r>
      <w:proofErr w:type="gramEnd"/>
      <w:r w:rsidRPr="00512E0F">
        <w:rPr>
          <w:sz w:val="28"/>
          <w:szCs w:val="28"/>
        </w:rPr>
        <w:t xml:space="preserve"> обучающихся в трех возрастных категориях: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 xml:space="preserve">- </w:t>
      </w:r>
      <w:proofErr w:type="gramStart"/>
      <w:r w:rsidRPr="00512E0F">
        <w:rPr>
          <w:sz w:val="28"/>
          <w:szCs w:val="28"/>
        </w:rPr>
        <w:t>обучающиеся</w:t>
      </w:r>
      <w:proofErr w:type="gramEnd"/>
      <w:r w:rsidRPr="00512E0F">
        <w:rPr>
          <w:sz w:val="28"/>
          <w:szCs w:val="28"/>
        </w:rPr>
        <w:t xml:space="preserve"> 1-4 класса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 xml:space="preserve">- </w:t>
      </w:r>
      <w:proofErr w:type="gramStart"/>
      <w:r w:rsidRPr="00512E0F">
        <w:rPr>
          <w:sz w:val="28"/>
          <w:szCs w:val="28"/>
        </w:rPr>
        <w:t>обучающиеся</w:t>
      </w:r>
      <w:proofErr w:type="gramEnd"/>
      <w:r w:rsidRPr="00512E0F">
        <w:rPr>
          <w:sz w:val="28"/>
          <w:szCs w:val="28"/>
        </w:rPr>
        <w:t xml:space="preserve"> 5-7 класса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 xml:space="preserve">- </w:t>
      </w:r>
      <w:proofErr w:type="gramStart"/>
      <w:r w:rsidRPr="00512E0F">
        <w:rPr>
          <w:sz w:val="28"/>
          <w:szCs w:val="28"/>
        </w:rPr>
        <w:t>обучающиеся</w:t>
      </w:r>
      <w:proofErr w:type="gramEnd"/>
      <w:r w:rsidRPr="00512E0F">
        <w:rPr>
          <w:sz w:val="28"/>
          <w:szCs w:val="28"/>
        </w:rPr>
        <w:t xml:space="preserve"> 8-11 класса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3.2. Участие в конкурсе допускается как индивидуальное, так и коллективное.</w:t>
      </w:r>
    </w:p>
    <w:p w:rsidR="00AE0FFB" w:rsidRDefault="00AE0FFB" w:rsidP="00AE0FFB">
      <w:pPr>
        <w:pStyle w:val="a3"/>
        <w:spacing w:before="0" w:beforeAutospacing="0" w:after="0" w:afterAutospacing="0" w:line="0" w:lineRule="atLeast"/>
        <w:rPr>
          <w:rStyle w:val="a4"/>
          <w:sz w:val="28"/>
          <w:szCs w:val="28"/>
        </w:rPr>
      </w:pP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512E0F">
        <w:rPr>
          <w:rStyle w:val="a4"/>
          <w:sz w:val="28"/>
          <w:szCs w:val="28"/>
        </w:rPr>
        <w:t>4.</w:t>
      </w:r>
      <w:r w:rsidR="00C234A8">
        <w:rPr>
          <w:rStyle w:val="a4"/>
          <w:sz w:val="28"/>
          <w:szCs w:val="28"/>
        </w:rPr>
        <w:t xml:space="preserve"> </w:t>
      </w:r>
      <w:r w:rsidRPr="00512E0F">
        <w:rPr>
          <w:rStyle w:val="a4"/>
          <w:sz w:val="28"/>
          <w:szCs w:val="28"/>
        </w:rPr>
        <w:t>Требования к конкурсным работам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 xml:space="preserve">Участники конкурса представляют на Конкурс поздравительные </w:t>
      </w:r>
      <w:proofErr w:type="gramStart"/>
      <w:r w:rsidRPr="00512E0F">
        <w:rPr>
          <w:sz w:val="28"/>
          <w:szCs w:val="28"/>
        </w:rPr>
        <w:t>открытки</w:t>
      </w:r>
      <w:proofErr w:type="gramEnd"/>
      <w:r w:rsidRPr="00512E0F">
        <w:rPr>
          <w:sz w:val="28"/>
          <w:szCs w:val="28"/>
        </w:rPr>
        <w:t xml:space="preserve"> выполненные в любой технике декоративно-прикладного и изобразительного творчества с использованием любых дополнительных </w:t>
      </w:r>
      <w:r w:rsidRPr="00512E0F">
        <w:rPr>
          <w:sz w:val="28"/>
          <w:szCs w:val="28"/>
        </w:rPr>
        <w:lastRenderedPageBreak/>
        <w:t>материалов: </w:t>
      </w:r>
      <w:r w:rsidRPr="00512E0F">
        <w:rPr>
          <w:rStyle w:val="a4"/>
          <w:sz w:val="28"/>
          <w:szCs w:val="28"/>
        </w:rPr>
        <w:t>Обязательное требование! Открытка должна быть выполнена в формате А</w:t>
      </w:r>
      <w:proofErr w:type="gramStart"/>
      <w:r>
        <w:rPr>
          <w:rStyle w:val="a4"/>
          <w:sz w:val="28"/>
          <w:szCs w:val="28"/>
        </w:rPr>
        <w:t>4</w:t>
      </w:r>
      <w:proofErr w:type="gramEnd"/>
      <w:r w:rsidRPr="00512E0F">
        <w:rPr>
          <w:rStyle w:val="a4"/>
          <w:sz w:val="28"/>
          <w:szCs w:val="28"/>
        </w:rPr>
        <w:t xml:space="preserve"> (</w:t>
      </w:r>
      <w:r w:rsidRPr="00512E0F">
        <w:rPr>
          <w:b/>
          <w:sz w:val="28"/>
          <w:szCs w:val="28"/>
          <w:shd w:val="clear" w:color="auto" w:fill="FFFFFF"/>
        </w:rPr>
        <w:t>210×297 </w:t>
      </w:r>
      <w:r w:rsidRPr="00512E0F">
        <w:rPr>
          <w:b/>
          <w:bCs/>
          <w:sz w:val="28"/>
          <w:szCs w:val="28"/>
          <w:shd w:val="clear" w:color="auto" w:fill="FFFFFF"/>
        </w:rPr>
        <w:t>мм</w:t>
      </w:r>
      <w:r>
        <w:rPr>
          <w:rStyle w:val="a4"/>
          <w:sz w:val="28"/>
          <w:szCs w:val="28"/>
        </w:rPr>
        <w:t>)</w:t>
      </w:r>
      <w:r w:rsidRPr="00512E0F">
        <w:rPr>
          <w:rStyle w:val="a4"/>
          <w:sz w:val="28"/>
          <w:szCs w:val="28"/>
        </w:rPr>
        <w:t>.</w:t>
      </w:r>
    </w:p>
    <w:p w:rsid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 xml:space="preserve">В правом нижнем углу лицевой стороны обязательно приклеивается ярлычок с указанием в печатном виде: название работы, фамилия, имя автора, </w:t>
      </w:r>
      <w:r>
        <w:rPr>
          <w:sz w:val="28"/>
          <w:szCs w:val="28"/>
        </w:rPr>
        <w:t>объединение,</w:t>
      </w:r>
      <w:r w:rsidRPr="00512E0F">
        <w:rPr>
          <w:sz w:val="28"/>
          <w:szCs w:val="28"/>
        </w:rPr>
        <w:t xml:space="preserve"> фамилия, имя, отчество педагога.</w:t>
      </w:r>
    </w:p>
    <w:p w:rsidR="00C234A8" w:rsidRDefault="00C234A8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C234A8" w:rsidRPr="00C234A8" w:rsidRDefault="00C234A8" w:rsidP="00C234A8">
      <w:pPr>
        <w:pStyle w:val="a8"/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34A8">
        <w:rPr>
          <w:b/>
          <w:bCs/>
          <w:color w:val="000000"/>
          <w:sz w:val="28"/>
          <w:szCs w:val="28"/>
        </w:rPr>
        <w:t>Сроки проведения</w:t>
      </w:r>
    </w:p>
    <w:p w:rsidR="00C234A8" w:rsidRPr="00C234A8" w:rsidRDefault="00C234A8" w:rsidP="00C234A8">
      <w:pPr>
        <w:pStyle w:val="a8"/>
        <w:widowControl/>
        <w:numPr>
          <w:ilvl w:val="1"/>
          <w:numId w:val="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C234A8">
        <w:rPr>
          <w:color w:val="000000"/>
          <w:sz w:val="28"/>
          <w:szCs w:val="28"/>
        </w:rPr>
        <w:t xml:space="preserve"> Конкурс проводится с </w:t>
      </w:r>
      <w:r>
        <w:rPr>
          <w:color w:val="000000"/>
          <w:sz w:val="28"/>
          <w:szCs w:val="28"/>
        </w:rPr>
        <w:t>28</w:t>
      </w:r>
      <w:r w:rsidRPr="00C23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 по 09 октября</w:t>
      </w:r>
      <w:r w:rsidRPr="00C234A8">
        <w:rPr>
          <w:color w:val="000000"/>
          <w:sz w:val="28"/>
          <w:szCs w:val="28"/>
        </w:rPr>
        <w:t xml:space="preserve"> 2020 года.</w:t>
      </w:r>
    </w:p>
    <w:p w:rsidR="00C234A8" w:rsidRPr="00C234A8" w:rsidRDefault="00C234A8" w:rsidP="00C234A8">
      <w:pPr>
        <w:pStyle w:val="a8"/>
        <w:widowControl/>
        <w:numPr>
          <w:ilvl w:val="1"/>
          <w:numId w:val="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C234A8">
        <w:rPr>
          <w:color w:val="000000"/>
          <w:sz w:val="28"/>
          <w:szCs w:val="28"/>
        </w:rPr>
        <w:t xml:space="preserve"> I этап (подготовительный) - с </w:t>
      </w:r>
      <w:r>
        <w:rPr>
          <w:color w:val="000000"/>
          <w:sz w:val="28"/>
          <w:szCs w:val="28"/>
        </w:rPr>
        <w:t>28</w:t>
      </w:r>
      <w:r w:rsidRPr="00C23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сентября </w:t>
      </w:r>
      <w:r w:rsidRPr="00C234A8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02 октября</w:t>
      </w:r>
      <w:r w:rsidRPr="00C234A8">
        <w:rPr>
          <w:color w:val="000000"/>
          <w:sz w:val="28"/>
          <w:szCs w:val="28"/>
        </w:rPr>
        <w:t xml:space="preserve"> 2020 года.</w:t>
      </w:r>
    </w:p>
    <w:p w:rsidR="00C234A8" w:rsidRPr="00C234A8" w:rsidRDefault="00C234A8" w:rsidP="00C234A8">
      <w:pPr>
        <w:pStyle w:val="a8"/>
        <w:widowControl/>
        <w:numPr>
          <w:ilvl w:val="1"/>
          <w:numId w:val="5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C234A8">
        <w:rPr>
          <w:color w:val="000000"/>
          <w:sz w:val="28"/>
          <w:szCs w:val="28"/>
        </w:rPr>
        <w:t xml:space="preserve"> II этап Конкурса (заочный) - с </w:t>
      </w:r>
      <w:r>
        <w:rPr>
          <w:color w:val="000000"/>
          <w:sz w:val="28"/>
          <w:szCs w:val="28"/>
        </w:rPr>
        <w:t>02 октября</w:t>
      </w:r>
      <w:r w:rsidRPr="00C234A8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09 октября</w:t>
      </w:r>
      <w:r w:rsidRPr="00C234A8">
        <w:rPr>
          <w:color w:val="000000"/>
          <w:sz w:val="28"/>
          <w:szCs w:val="28"/>
        </w:rPr>
        <w:t xml:space="preserve"> года.</w:t>
      </w:r>
    </w:p>
    <w:p w:rsidR="00C234A8" w:rsidRDefault="00C234A8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AA41F7" w:rsidRPr="00512E0F" w:rsidRDefault="00AA41F7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12E0F" w:rsidRDefault="00512E0F" w:rsidP="00C677C3">
      <w:pPr>
        <w:pStyle w:val="a3"/>
        <w:spacing w:before="0" w:beforeAutospacing="0" w:after="0" w:afterAutospacing="0" w:line="0" w:lineRule="atLeast"/>
        <w:jc w:val="center"/>
        <w:rPr>
          <w:rStyle w:val="a4"/>
          <w:sz w:val="28"/>
          <w:szCs w:val="28"/>
        </w:rPr>
      </w:pPr>
      <w:r w:rsidRPr="00512E0F">
        <w:rPr>
          <w:rStyle w:val="a4"/>
          <w:sz w:val="28"/>
          <w:szCs w:val="28"/>
        </w:rPr>
        <w:t xml:space="preserve">6. </w:t>
      </w:r>
      <w:r w:rsidR="00C677C3">
        <w:rPr>
          <w:rStyle w:val="a4"/>
          <w:sz w:val="28"/>
          <w:szCs w:val="28"/>
        </w:rPr>
        <w:t>Организация и порядок проведения конкурса</w:t>
      </w:r>
    </w:p>
    <w:p w:rsidR="00C677C3" w:rsidRPr="00C677C3" w:rsidRDefault="00C677C3" w:rsidP="00C677C3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77C3">
        <w:rPr>
          <w:rFonts w:ascii="Times New Roman" w:hAnsi="Times New Roman" w:cs="Times New Roman"/>
          <w:color w:val="000000"/>
          <w:sz w:val="28"/>
          <w:szCs w:val="28"/>
        </w:rPr>
        <w:t>6.1</w:t>
      </w:r>
      <w:proofErr w:type="gramStart"/>
      <w:r w:rsidRPr="00C677C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C677C3">
        <w:rPr>
          <w:rFonts w:ascii="Times New Roman" w:hAnsi="Times New Roman" w:cs="Times New Roman"/>
          <w:color w:val="000000"/>
          <w:sz w:val="28"/>
          <w:szCs w:val="28"/>
        </w:rPr>
        <w:t>а I этапе участники конкурса предст</w:t>
      </w:r>
      <w:r w:rsidR="00C234A8">
        <w:rPr>
          <w:rFonts w:ascii="Times New Roman" w:hAnsi="Times New Roman" w:cs="Times New Roman"/>
          <w:color w:val="000000"/>
          <w:sz w:val="28"/>
          <w:szCs w:val="28"/>
        </w:rPr>
        <w:t>авляют в Учреждение свои работы.</w:t>
      </w:r>
      <w:r w:rsidRPr="00C67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77C3" w:rsidRPr="00C677C3" w:rsidRDefault="00C677C3" w:rsidP="00C677C3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677C3">
        <w:rPr>
          <w:rFonts w:ascii="Times New Roman" w:hAnsi="Times New Roman" w:cs="Times New Roman"/>
          <w:color w:val="000000"/>
          <w:sz w:val="28"/>
          <w:szCs w:val="28"/>
        </w:rPr>
        <w:t>6.2 На II этапе проводится оценивание конку</w:t>
      </w:r>
      <w:r w:rsidR="00821BCD">
        <w:rPr>
          <w:rFonts w:ascii="Times New Roman" w:hAnsi="Times New Roman" w:cs="Times New Roman"/>
          <w:color w:val="000000"/>
          <w:sz w:val="28"/>
          <w:szCs w:val="28"/>
        </w:rPr>
        <w:t>рсных работ</w:t>
      </w:r>
      <w:proofErr w:type="gramStart"/>
      <w:r w:rsidR="00821BC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21BCD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итогов и проведение выставки.</w:t>
      </w:r>
    </w:p>
    <w:p w:rsidR="00C677C3" w:rsidRPr="00512E0F" w:rsidRDefault="00C677C3" w:rsidP="00C677C3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512E0F" w:rsidRPr="00512E0F" w:rsidRDefault="00512E0F" w:rsidP="00C677C3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512E0F">
        <w:rPr>
          <w:rStyle w:val="a4"/>
          <w:sz w:val="28"/>
          <w:szCs w:val="28"/>
        </w:rPr>
        <w:t>7. Конкурсная комиссия</w:t>
      </w:r>
    </w:p>
    <w:p w:rsidR="00512E0F" w:rsidRPr="00512E0F" w:rsidRDefault="00C234A8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12E0F" w:rsidRPr="00512E0F">
        <w:rPr>
          <w:sz w:val="28"/>
          <w:szCs w:val="28"/>
        </w:rPr>
        <w:t>ункции конкурсной комиссии:</w:t>
      </w:r>
    </w:p>
    <w:p w:rsidR="00512E0F" w:rsidRPr="00512E0F" w:rsidRDefault="00AA41F7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2E0F" w:rsidRPr="00512E0F">
        <w:rPr>
          <w:sz w:val="28"/>
          <w:szCs w:val="28"/>
        </w:rPr>
        <w:t>оценка работ участников конкурса;</w:t>
      </w:r>
    </w:p>
    <w:p w:rsidR="00512E0F" w:rsidRDefault="00AA41F7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2E0F" w:rsidRPr="00512E0F">
        <w:rPr>
          <w:sz w:val="28"/>
          <w:szCs w:val="28"/>
        </w:rPr>
        <w:t>о</w:t>
      </w:r>
      <w:r w:rsidR="00C234A8">
        <w:rPr>
          <w:sz w:val="28"/>
          <w:szCs w:val="28"/>
        </w:rPr>
        <w:t>пределение победителей конкурса.</w:t>
      </w:r>
    </w:p>
    <w:p w:rsidR="00C234A8" w:rsidRPr="00512E0F" w:rsidRDefault="00C234A8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12E0F" w:rsidRPr="00512E0F" w:rsidRDefault="00512E0F" w:rsidP="00C234A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512E0F">
        <w:rPr>
          <w:rStyle w:val="a4"/>
          <w:sz w:val="28"/>
          <w:szCs w:val="28"/>
        </w:rPr>
        <w:t>8. Критерии оценки участников конкурса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Аккуратность и оригинальность замысла.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Качество исполнения;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Яркость и выразительность работы;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Соответствие работы цели, задачам и теме конкурса;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Оригинальность идеи;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Использование нетрадиционных материалов и техник;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Традиционное решение;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Новаторство в исполнении;</w:t>
      </w:r>
    </w:p>
    <w:p w:rsidR="00512E0F" w:rsidRP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Передача эмоционального состояния через цвет и материал.</w:t>
      </w:r>
    </w:p>
    <w:p w:rsidR="00512E0F" w:rsidRDefault="00512E0F" w:rsidP="00C234A8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Эмоциональность, о</w:t>
      </w:r>
      <w:r w:rsidR="00C234A8">
        <w:rPr>
          <w:sz w:val="28"/>
          <w:szCs w:val="28"/>
        </w:rPr>
        <w:t>бразность изложенного материала.</w:t>
      </w:r>
    </w:p>
    <w:p w:rsidR="00C234A8" w:rsidRPr="00512E0F" w:rsidRDefault="00C234A8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512E0F" w:rsidRPr="00512E0F" w:rsidRDefault="00512E0F" w:rsidP="00C234A8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512E0F">
        <w:rPr>
          <w:rStyle w:val="a4"/>
          <w:sz w:val="28"/>
          <w:szCs w:val="28"/>
        </w:rPr>
        <w:t>9. Подведение итогов конкурса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9.1. Победители конкурса (1-е, 2-е, 3-е место) награждаются дипломами в каждой возрастной категории.</w:t>
      </w:r>
    </w:p>
    <w:p w:rsidR="00512E0F" w:rsidRP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12E0F">
        <w:rPr>
          <w:sz w:val="28"/>
          <w:szCs w:val="28"/>
        </w:rPr>
        <w:t>9.2. Жюри оставляет за собой право выбирать нескольких победителей в номинации или не выбирать совсем.</w:t>
      </w:r>
    </w:p>
    <w:p w:rsidR="00512E0F" w:rsidRDefault="00512E0F" w:rsidP="00512E0F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color w:val="666666"/>
        </w:rPr>
      </w:pPr>
      <w:r w:rsidRPr="00512E0F">
        <w:rPr>
          <w:sz w:val="28"/>
          <w:szCs w:val="28"/>
        </w:rPr>
        <w:t xml:space="preserve">Итоги Конкурса публикуются на официальном сайте </w:t>
      </w:r>
      <w:r w:rsidR="00C234A8">
        <w:rPr>
          <w:sz w:val="28"/>
          <w:szCs w:val="28"/>
        </w:rPr>
        <w:t xml:space="preserve">МУ ДО </w:t>
      </w:r>
      <w:proofErr w:type="spellStart"/>
      <w:r w:rsidR="00C234A8">
        <w:rPr>
          <w:sz w:val="28"/>
          <w:szCs w:val="28"/>
        </w:rPr>
        <w:t>Нагорьевский</w:t>
      </w:r>
      <w:proofErr w:type="spellEnd"/>
      <w:r w:rsidR="00C234A8">
        <w:rPr>
          <w:sz w:val="28"/>
          <w:szCs w:val="28"/>
        </w:rPr>
        <w:t xml:space="preserve"> ЦДТ</w:t>
      </w:r>
      <w:r w:rsidR="00821BCD">
        <w:rPr>
          <w:sz w:val="28"/>
          <w:szCs w:val="28"/>
        </w:rPr>
        <w:t xml:space="preserve"> в разделе</w:t>
      </w:r>
      <w:r w:rsidR="00C958EC">
        <w:rPr>
          <w:sz w:val="28"/>
          <w:szCs w:val="28"/>
        </w:rPr>
        <w:t xml:space="preserve"> Главные новости и </w:t>
      </w:r>
      <w:bookmarkStart w:id="0" w:name="_GoBack"/>
      <w:bookmarkEnd w:id="0"/>
      <w:r w:rsidR="00821BCD">
        <w:rPr>
          <w:sz w:val="28"/>
          <w:szCs w:val="28"/>
        </w:rPr>
        <w:t>Фотогалерея.</w:t>
      </w:r>
    </w:p>
    <w:p w:rsidR="00626E30" w:rsidRDefault="00626E30"/>
    <w:sectPr w:rsidR="0062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78043F"/>
    <w:multiLevelType w:val="hybridMultilevel"/>
    <w:tmpl w:val="34B4492C"/>
    <w:lvl w:ilvl="0" w:tplc="11EAC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46E28"/>
    <w:multiLevelType w:val="hybridMultilevel"/>
    <w:tmpl w:val="91EA6B6A"/>
    <w:lvl w:ilvl="0" w:tplc="11EAC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21938"/>
    <w:multiLevelType w:val="hybridMultilevel"/>
    <w:tmpl w:val="3C865D96"/>
    <w:lvl w:ilvl="0" w:tplc="11EAC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407FE"/>
    <w:multiLevelType w:val="hybridMultilevel"/>
    <w:tmpl w:val="F96E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EE"/>
    <w:rsid w:val="000B14EE"/>
    <w:rsid w:val="00512E0F"/>
    <w:rsid w:val="00626E30"/>
    <w:rsid w:val="00821BCD"/>
    <w:rsid w:val="00AA41F7"/>
    <w:rsid w:val="00AC76F0"/>
    <w:rsid w:val="00AE0FFB"/>
    <w:rsid w:val="00C234A8"/>
    <w:rsid w:val="00C677C3"/>
    <w:rsid w:val="00C9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E0F"/>
    <w:rPr>
      <w:b/>
      <w:bCs/>
    </w:rPr>
  </w:style>
  <w:style w:type="character" w:styleId="a5">
    <w:name w:val="Emphasis"/>
    <w:basedOn w:val="a0"/>
    <w:uiPriority w:val="20"/>
    <w:qFormat/>
    <w:rsid w:val="00512E0F"/>
    <w:rPr>
      <w:i/>
      <w:iCs/>
    </w:rPr>
  </w:style>
  <w:style w:type="character" w:styleId="a6">
    <w:name w:val="Hyperlink"/>
    <w:basedOn w:val="a0"/>
    <w:uiPriority w:val="99"/>
    <w:semiHidden/>
    <w:unhideWhenUsed/>
    <w:rsid w:val="00512E0F"/>
    <w:rPr>
      <w:color w:val="0000FF"/>
      <w:u w:val="single"/>
    </w:rPr>
  </w:style>
  <w:style w:type="table" w:styleId="a7">
    <w:name w:val="Table Grid"/>
    <w:basedOn w:val="a1"/>
    <w:uiPriority w:val="59"/>
    <w:rsid w:val="0051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34A8"/>
    <w:pPr>
      <w:widowControl w:val="0"/>
      <w:autoSpaceDE w:val="0"/>
      <w:autoSpaceDN w:val="0"/>
      <w:spacing w:after="0" w:line="240" w:lineRule="auto"/>
      <w:ind w:left="302" w:hanging="36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E0F"/>
    <w:rPr>
      <w:b/>
      <w:bCs/>
    </w:rPr>
  </w:style>
  <w:style w:type="character" w:styleId="a5">
    <w:name w:val="Emphasis"/>
    <w:basedOn w:val="a0"/>
    <w:uiPriority w:val="20"/>
    <w:qFormat/>
    <w:rsid w:val="00512E0F"/>
    <w:rPr>
      <w:i/>
      <w:iCs/>
    </w:rPr>
  </w:style>
  <w:style w:type="character" w:styleId="a6">
    <w:name w:val="Hyperlink"/>
    <w:basedOn w:val="a0"/>
    <w:uiPriority w:val="99"/>
    <w:semiHidden/>
    <w:unhideWhenUsed/>
    <w:rsid w:val="00512E0F"/>
    <w:rPr>
      <w:color w:val="0000FF"/>
      <w:u w:val="single"/>
    </w:rPr>
  </w:style>
  <w:style w:type="table" w:styleId="a7">
    <w:name w:val="Table Grid"/>
    <w:basedOn w:val="a1"/>
    <w:uiPriority w:val="59"/>
    <w:rsid w:val="0051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34A8"/>
    <w:pPr>
      <w:widowControl w:val="0"/>
      <w:autoSpaceDE w:val="0"/>
      <w:autoSpaceDN w:val="0"/>
      <w:spacing w:after="0" w:line="240" w:lineRule="auto"/>
      <w:ind w:left="302" w:hanging="36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ЦДТ</cp:lastModifiedBy>
  <cp:revision>6</cp:revision>
  <dcterms:created xsi:type="dcterms:W3CDTF">2020-09-28T11:10:00Z</dcterms:created>
  <dcterms:modified xsi:type="dcterms:W3CDTF">2020-09-29T08:18:00Z</dcterms:modified>
</cp:coreProperties>
</file>