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AA" w:rsidRDefault="007234AA" w:rsidP="007234AA">
      <w:pPr>
        <w:ind w:left="742"/>
        <w:jc w:val="right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 xml:space="preserve">Приложение </w:t>
      </w:r>
    </w:p>
    <w:p w:rsidR="007234AA" w:rsidRDefault="007234AA" w:rsidP="007234AA">
      <w:pPr>
        <w:jc w:val="right"/>
        <w:rPr>
          <w:rFonts w:eastAsia="Calibri"/>
          <w:color w:val="000000"/>
          <w:sz w:val="24"/>
          <w:szCs w:val="22"/>
        </w:rPr>
      </w:pPr>
      <w:r>
        <w:rPr>
          <w:rFonts w:eastAsia="Calibri"/>
          <w:color w:val="000000"/>
          <w:sz w:val="24"/>
          <w:szCs w:val="22"/>
        </w:rPr>
        <w:t>к Приказу</w:t>
      </w:r>
      <w:r w:rsidRPr="007234AA">
        <w:rPr>
          <w:rFonts w:eastAsia="Calibri"/>
          <w:color w:val="000000"/>
          <w:sz w:val="24"/>
          <w:szCs w:val="22"/>
        </w:rPr>
        <w:t xml:space="preserve"> </w:t>
      </w:r>
      <w:r w:rsidRPr="00565FEB">
        <w:rPr>
          <w:rFonts w:eastAsia="Calibri"/>
          <w:color w:val="000000"/>
          <w:sz w:val="24"/>
          <w:szCs w:val="22"/>
        </w:rPr>
        <w:t>управления культуры, туризма,</w:t>
      </w:r>
      <w:r>
        <w:rPr>
          <w:rFonts w:eastAsia="Calibri"/>
          <w:color w:val="000000"/>
          <w:sz w:val="24"/>
          <w:szCs w:val="22"/>
        </w:rPr>
        <w:t xml:space="preserve"> </w:t>
      </w:r>
    </w:p>
    <w:p w:rsidR="007234AA" w:rsidRDefault="007234AA" w:rsidP="007234AA">
      <w:pPr>
        <w:jc w:val="right"/>
        <w:rPr>
          <w:rFonts w:eastAsia="Calibri"/>
          <w:color w:val="000000"/>
          <w:sz w:val="24"/>
          <w:szCs w:val="22"/>
        </w:rPr>
      </w:pPr>
      <w:r w:rsidRPr="00565FEB">
        <w:rPr>
          <w:rFonts w:eastAsia="Calibri"/>
          <w:color w:val="000000"/>
          <w:sz w:val="24"/>
          <w:szCs w:val="22"/>
        </w:rPr>
        <w:t xml:space="preserve">молодёжи и спорта Администрации </w:t>
      </w:r>
    </w:p>
    <w:p w:rsidR="007234AA" w:rsidRPr="00565FEB" w:rsidRDefault="007234AA" w:rsidP="007234AA">
      <w:pPr>
        <w:jc w:val="right"/>
        <w:rPr>
          <w:rFonts w:eastAsia="Calibri"/>
          <w:color w:val="000000"/>
          <w:sz w:val="24"/>
          <w:szCs w:val="22"/>
        </w:rPr>
      </w:pPr>
      <w:r w:rsidRPr="00565FEB">
        <w:rPr>
          <w:rFonts w:eastAsia="Calibri"/>
          <w:color w:val="000000"/>
          <w:sz w:val="24"/>
          <w:szCs w:val="22"/>
        </w:rPr>
        <w:t xml:space="preserve"> г. Переславля-Залесского</w:t>
      </w:r>
    </w:p>
    <w:p w:rsidR="007234AA" w:rsidRPr="00565FEB" w:rsidRDefault="00315492" w:rsidP="007234AA">
      <w:pPr>
        <w:ind w:left="742"/>
        <w:jc w:val="right"/>
        <w:rPr>
          <w:rFonts w:eastAsia="Calibri"/>
          <w:color w:val="000000"/>
          <w:sz w:val="24"/>
          <w:szCs w:val="22"/>
        </w:rPr>
      </w:pPr>
      <w:r w:rsidRPr="00315492">
        <w:rPr>
          <w:rFonts w:eastAsia="Calibri"/>
          <w:color w:val="000000"/>
          <w:sz w:val="24"/>
          <w:szCs w:val="22"/>
        </w:rPr>
        <w:t>от 02.12.2020  №</w:t>
      </w:r>
      <w:r w:rsidR="007234AA" w:rsidRPr="00315492">
        <w:rPr>
          <w:rFonts w:eastAsia="Calibri"/>
          <w:color w:val="000000"/>
          <w:sz w:val="24"/>
          <w:szCs w:val="22"/>
        </w:rPr>
        <w:t xml:space="preserve"> </w:t>
      </w:r>
      <w:r w:rsidRPr="00315492">
        <w:rPr>
          <w:rFonts w:eastAsia="Calibri"/>
          <w:color w:val="000000"/>
          <w:sz w:val="24"/>
          <w:szCs w:val="22"/>
        </w:rPr>
        <w:t>92</w:t>
      </w:r>
      <w:r w:rsidR="007234AA" w:rsidRPr="00315492">
        <w:rPr>
          <w:rFonts w:eastAsia="Calibri"/>
          <w:color w:val="000000"/>
          <w:sz w:val="24"/>
          <w:szCs w:val="22"/>
        </w:rPr>
        <w:t>-п</w:t>
      </w:r>
    </w:p>
    <w:p w:rsidR="007234AA" w:rsidRDefault="007234AA" w:rsidP="007234A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7234AA" w:rsidRPr="00315492" w:rsidRDefault="007234AA" w:rsidP="00225B8D">
      <w:pPr>
        <w:jc w:val="center"/>
        <w:rPr>
          <w:color w:val="000000"/>
          <w:sz w:val="24"/>
          <w:szCs w:val="24"/>
          <w:shd w:val="clear" w:color="auto" w:fill="FFFFFF"/>
        </w:rPr>
      </w:pPr>
    </w:p>
    <w:p w:rsidR="00225B8D" w:rsidRPr="00315492" w:rsidRDefault="00565FEB" w:rsidP="00225B8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 </w:t>
      </w:r>
      <w:r w:rsidR="00225B8D" w:rsidRPr="00315492">
        <w:rPr>
          <w:b/>
          <w:color w:val="000000"/>
          <w:sz w:val="24"/>
          <w:szCs w:val="24"/>
          <w:shd w:val="clear" w:color="auto" w:fill="FFFFFF"/>
        </w:rPr>
        <w:t>ПОЛОЖЕНИЕ</w:t>
      </w:r>
    </w:p>
    <w:p w:rsidR="00225B8D" w:rsidRPr="00315492" w:rsidRDefault="00225B8D" w:rsidP="00225B8D">
      <w:pPr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b/>
          <w:color w:val="000000"/>
          <w:sz w:val="24"/>
          <w:szCs w:val="24"/>
          <w:shd w:val="clear" w:color="auto" w:fill="FFFFFF"/>
        </w:rPr>
        <w:t xml:space="preserve">о проведении городской </w:t>
      </w:r>
      <w:r w:rsidR="00315492" w:rsidRPr="00315492">
        <w:rPr>
          <w:b/>
          <w:color w:val="000000"/>
          <w:sz w:val="24"/>
          <w:szCs w:val="24"/>
          <w:shd w:val="clear" w:color="auto" w:fill="FFFFFF"/>
        </w:rPr>
        <w:t xml:space="preserve">новогодней </w:t>
      </w:r>
      <w:r w:rsidRPr="00315492">
        <w:rPr>
          <w:b/>
          <w:color w:val="000000"/>
          <w:sz w:val="24"/>
          <w:szCs w:val="24"/>
          <w:shd w:val="clear" w:color="auto" w:fill="FFFFFF"/>
        </w:rPr>
        <w:t>акции «Волшебный Новогодний шар»</w:t>
      </w:r>
    </w:p>
    <w:p w:rsidR="00225B8D" w:rsidRDefault="00225B8D" w:rsidP="00225B8D">
      <w:pPr>
        <w:ind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</w:rPr>
        <w:br/>
      </w:r>
      <w:r w:rsidRPr="00315492">
        <w:rPr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EB1AB7" w:rsidRPr="00315492" w:rsidRDefault="00EB1AB7" w:rsidP="00225B8D">
      <w:pPr>
        <w:ind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1.1. Настоящее Положение о проведении городской</w:t>
      </w:r>
      <w:r w:rsidR="00315492">
        <w:rPr>
          <w:color w:val="000000"/>
          <w:sz w:val="24"/>
          <w:szCs w:val="24"/>
          <w:shd w:val="clear" w:color="auto" w:fill="FFFFFF"/>
        </w:rPr>
        <w:t xml:space="preserve"> новогодней </w:t>
      </w:r>
      <w:r w:rsidRPr="00315492">
        <w:rPr>
          <w:color w:val="000000"/>
          <w:sz w:val="24"/>
          <w:szCs w:val="24"/>
          <w:shd w:val="clear" w:color="auto" w:fill="FFFFFF"/>
        </w:rPr>
        <w:t>акции «Волшебный Новогодний шар»</w:t>
      </w:r>
      <w:r w:rsidR="00EB0D47" w:rsidRPr="00315492">
        <w:rPr>
          <w:color w:val="000000"/>
          <w:sz w:val="24"/>
          <w:szCs w:val="24"/>
          <w:shd w:val="clear" w:color="auto" w:fill="FFFFFF"/>
        </w:rPr>
        <w:t xml:space="preserve"> (далее – </w:t>
      </w:r>
      <w:r w:rsidR="00315492">
        <w:rPr>
          <w:color w:val="000000"/>
          <w:sz w:val="24"/>
          <w:szCs w:val="24"/>
          <w:shd w:val="clear" w:color="auto" w:fill="FFFFFF"/>
        </w:rPr>
        <w:t>А</w:t>
      </w:r>
      <w:r w:rsidR="00EB0D47" w:rsidRPr="00315492">
        <w:rPr>
          <w:color w:val="000000"/>
          <w:sz w:val="24"/>
          <w:szCs w:val="24"/>
          <w:shd w:val="clear" w:color="auto" w:fill="FFFFFF"/>
        </w:rPr>
        <w:t>кция)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регламентирует порядок и правила организации и проведения </w:t>
      </w:r>
      <w:r w:rsidR="00047A23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>кции.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1.2. Организатором </w:t>
      </w:r>
      <w:r w:rsidR="00315492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>кции является Управление культуры, туризма, молоде</w:t>
      </w:r>
      <w:r w:rsidR="00FB33E2" w:rsidRPr="00315492">
        <w:rPr>
          <w:color w:val="000000"/>
          <w:sz w:val="24"/>
          <w:szCs w:val="24"/>
          <w:shd w:val="clear" w:color="auto" w:fill="FFFFFF"/>
        </w:rPr>
        <w:t>жи и спорта Администрации г.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Переславля-Залесского.</w:t>
      </w:r>
    </w:p>
    <w:p w:rsidR="009618C7" w:rsidRPr="00315492" w:rsidRDefault="00EB0D47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Подведомственные учреждения, принимающие участие в организации </w:t>
      </w:r>
      <w:r w:rsidR="00047A23">
        <w:rPr>
          <w:color w:val="000000"/>
          <w:sz w:val="24"/>
          <w:szCs w:val="24"/>
          <w:shd w:val="clear" w:color="auto" w:fill="FFFFFF"/>
        </w:rPr>
        <w:t xml:space="preserve">и проведении </w:t>
      </w:r>
      <w:r w:rsidR="00315492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>кции:</w:t>
      </w:r>
    </w:p>
    <w:p w:rsidR="00EB0D47" w:rsidRPr="00315492" w:rsidRDefault="00EB0D47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- Муниципальное учреждение «Молодежный центр»;</w:t>
      </w:r>
    </w:p>
    <w:p w:rsidR="00EB0D47" w:rsidRPr="00315492" w:rsidRDefault="00EB0D47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- Муниципальное учреждение культуры «Дом культуры города Переславля-Залесского».</w:t>
      </w:r>
    </w:p>
    <w:p w:rsidR="00225B8D" w:rsidRPr="00315492" w:rsidRDefault="00225B8D" w:rsidP="00225B8D">
      <w:pPr>
        <w:pStyle w:val="a6"/>
        <w:numPr>
          <w:ilvl w:val="1"/>
          <w:numId w:val="2"/>
        </w:numPr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В рамках </w:t>
      </w:r>
      <w:r w:rsidR="00315492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кции участники </w:t>
      </w:r>
      <w:r w:rsidR="00315492" w:rsidRPr="00315492">
        <w:rPr>
          <w:sz w:val="24"/>
          <w:szCs w:val="24"/>
          <w:shd w:val="clear" w:color="auto" w:fill="FFFFFF"/>
        </w:rPr>
        <w:t>изготавливают</w:t>
      </w:r>
      <w:r w:rsidRPr="00315492">
        <w:rPr>
          <w:sz w:val="24"/>
          <w:szCs w:val="24"/>
          <w:shd w:val="clear" w:color="auto" w:fill="FFFFFF"/>
        </w:rPr>
        <w:t xml:space="preserve"> </w:t>
      </w:r>
      <w:r w:rsidRPr="00315492">
        <w:rPr>
          <w:color w:val="000000"/>
          <w:sz w:val="24"/>
          <w:szCs w:val="24"/>
          <w:shd w:val="clear" w:color="auto" w:fill="FFFFFF"/>
        </w:rPr>
        <w:t>ёл</w:t>
      </w:r>
      <w:r w:rsidR="00C05B06">
        <w:rPr>
          <w:color w:val="000000"/>
          <w:sz w:val="24"/>
          <w:szCs w:val="24"/>
          <w:shd w:val="clear" w:color="auto" w:fill="FFFFFF"/>
        </w:rPr>
        <w:t>очную игрушку - шар, раскрывающую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тематику а</w:t>
      </w:r>
      <w:r w:rsidR="0024322F" w:rsidRPr="00315492">
        <w:rPr>
          <w:color w:val="000000"/>
          <w:sz w:val="24"/>
          <w:szCs w:val="24"/>
          <w:shd w:val="clear" w:color="auto" w:fill="FFFFFF"/>
        </w:rPr>
        <w:t>кции: «Волшебный Новогодний шар</w:t>
      </w:r>
      <w:r w:rsidRPr="00315492">
        <w:rPr>
          <w:color w:val="000000"/>
          <w:sz w:val="24"/>
          <w:szCs w:val="24"/>
          <w:shd w:val="clear" w:color="auto" w:fill="FFFFFF"/>
        </w:rPr>
        <w:t>».</w:t>
      </w:r>
    </w:p>
    <w:p w:rsidR="00225B8D" w:rsidRDefault="00225B8D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br/>
      </w:r>
      <w:r w:rsidRPr="00315492">
        <w:rPr>
          <w:b/>
          <w:color w:val="000000"/>
          <w:sz w:val="24"/>
          <w:szCs w:val="24"/>
          <w:shd w:val="clear" w:color="auto" w:fill="FFFFFF"/>
        </w:rPr>
        <w:t>2. Цели и задачи акции</w:t>
      </w:r>
    </w:p>
    <w:p w:rsidR="00EB1AB7" w:rsidRPr="00315492" w:rsidRDefault="00EB1AB7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2.1. Акция проводится с целью организации содержательного досуга населения, через вовлечение в творческую деятельность по изготовлению елочных игрушек в соответствии с традициями празднования Нового года и Рождества.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2.2. Задачами акции являются: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- развитие творческих способностей;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- создание праздничной атмосферы и вовлечение населения в </w:t>
      </w:r>
      <w:proofErr w:type="gramStart"/>
      <w:r w:rsidRPr="00315492">
        <w:rPr>
          <w:color w:val="000000"/>
          <w:sz w:val="24"/>
          <w:szCs w:val="24"/>
          <w:shd w:val="clear" w:color="auto" w:fill="FFFFFF"/>
        </w:rPr>
        <w:t>творческий</w:t>
      </w:r>
      <w:proofErr w:type="gramEnd"/>
      <w:r w:rsidRPr="0031549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процесс по изготовлению елочной </w:t>
      </w:r>
      <w:r w:rsidRPr="00315492">
        <w:rPr>
          <w:rStyle w:val="a4"/>
          <w:i w:val="0"/>
          <w:sz w:val="24"/>
          <w:szCs w:val="24"/>
          <w:shd w:val="clear" w:color="auto" w:fill="FFFFFF"/>
        </w:rPr>
        <w:t>игрушки</w:t>
      </w:r>
      <w:r w:rsidRPr="00315492">
        <w:rPr>
          <w:color w:val="000000"/>
          <w:sz w:val="24"/>
          <w:szCs w:val="24"/>
          <w:shd w:val="clear" w:color="auto" w:fill="FFFFFF"/>
        </w:rPr>
        <w:t> для украшения городской Елки;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- приобщение детей и родителей к совместной творческой деятельности;</w:t>
      </w:r>
    </w:p>
    <w:p w:rsidR="00225B8D" w:rsidRDefault="00225B8D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br/>
      </w:r>
      <w:r w:rsidRPr="00315492">
        <w:rPr>
          <w:b/>
          <w:color w:val="000000"/>
          <w:sz w:val="24"/>
          <w:szCs w:val="24"/>
          <w:shd w:val="clear" w:color="auto" w:fill="FFFFFF"/>
        </w:rPr>
        <w:t>3. Участники акции</w:t>
      </w:r>
    </w:p>
    <w:p w:rsidR="00EB1AB7" w:rsidRPr="00315492" w:rsidRDefault="00EB1AB7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Участниками </w:t>
      </w:r>
      <w:r w:rsidR="00315492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кции являются жители и гости </w:t>
      </w:r>
      <w:r w:rsidR="009B5DE2" w:rsidRPr="00315492">
        <w:rPr>
          <w:color w:val="000000"/>
          <w:sz w:val="24"/>
          <w:szCs w:val="24"/>
          <w:shd w:val="clear" w:color="auto" w:fill="FFFFFF"/>
        </w:rPr>
        <w:t>городского округа город Переславль-Залесский Ярославской области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без возрастных ограничений</w:t>
      </w:r>
      <w:r w:rsidR="00A0691D" w:rsidRPr="00315492">
        <w:rPr>
          <w:color w:val="000000"/>
          <w:sz w:val="24"/>
          <w:szCs w:val="24"/>
          <w:shd w:val="clear" w:color="auto" w:fill="FFFFFF"/>
        </w:rPr>
        <w:t>.</w:t>
      </w:r>
      <w:r w:rsidRPr="00315492">
        <w:rPr>
          <w:color w:val="000000"/>
          <w:sz w:val="24"/>
          <w:szCs w:val="24"/>
          <w:shd w:val="clear" w:color="auto" w:fill="FFFFFF"/>
        </w:rPr>
        <w:br/>
      </w:r>
    </w:p>
    <w:p w:rsidR="00225B8D" w:rsidRDefault="00225B8D" w:rsidP="00225B8D">
      <w:pPr>
        <w:pStyle w:val="a6"/>
        <w:ind w:left="0"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b/>
          <w:color w:val="000000"/>
          <w:sz w:val="24"/>
          <w:szCs w:val="24"/>
          <w:shd w:val="clear" w:color="auto" w:fill="FFFFFF"/>
        </w:rPr>
        <w:t>4. Требования к оформлению творческих работ</w:t>
      </w:r>
    </w:p>
    <w:p w:rsidR="00EB1AB7" w:rsidRPr="00315492" w:rsidRDefault="00EB1AB7" w:rsidP="00225B8D">
      <w:pPr>
        <w:pStyle w:val="a6"/>
        <w:ind w:left="0"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315492" w:rsidRDefault="00C50F52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</w:t>
      </w:r>
      <w:r w:rsidR="00225B8D" w:rsidRPr="00315492">
        <w:rPr>
          <w:color w:val="000000"/>
          <w:sz w:val="24"/>
          <w:szCs w:val="24"/>
          <w:shd w:val="clear" w:color="auto" w:fill="FFFFFF"/>
        </w:rPr>
        <w:t>. Требования к изготовлению </w:t>
      </w:r>
      <w:r w:rsidR="00225B8D" w:rsidRPr="00315492">
        <w:rPr>
          <w:rStyle w:val="a4"/>
          <w:i w:val="0"/>
          <w:sz w:val="24"/>
          <w:szCs w:val="24"/>
          <w:shd w:val="clear" w:color="auto" w:fill="FFFFFF"/>
        </w:rPr>
        <w:t>игрушки</w:t>
      </w:r>
      <w:r w:rsidR="00225B8D" w:rsidRPr="00315492">
        <w:rPr>
          <w:color w:val="000000"/>
          <w:sz w:val="24"/>
          <w:szCs w:val="24"/>
          <w:shd w:val="clear" w:color="auto" w:fill="FFFFFF"/>
        </w:rPr>
        <w:t xml:space="preserve">: </w:t>
      </w:r>
    </w:p>
    <w:p w:rsidR="00C50F52" w:rsidRPr="00315492" w:rsidRDefault="00C50F52" w:rsidP="00C50F52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и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грушка </w:t>
      </w:r>
      <w:r>
        <w:rPr>
          <w:color w:val="000000"/>
          <w:sz w:val="24"/>
          <w:szCs w:val="24"/>
          <w:shd w:val="clear" w:color="auto" w:fill="FFFFFF"/>
        </w:rPr>
        <w:t>должна быть выполнена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в технике «Папье-маше» в форме шара</w:t>
      </w:r>
      <w:proofErr w:type="gramStart"/>
      <w:r>
        <w:rPr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15492">
        <w:rPr>
          <w:color w:val="000000"/>
          <w:sz w:val="24"/>
          <w:szCs w:val="24"/>
          <w:shd w:val="clear" w:color="auto" w:fill="FFFFFF"/>
        </w:rPr>
        <w:t>д</w:t>
      </w:r>
      <w:proofErr w:type="gramEnd"/>
      <w:r w:rsidRPr="00315492">
        <w:rPr>
          <w:color w:val="000000"/>
          <w:sz w:val="24"/>
          <w:szCs w:val="24"/>
          <w:shd w:val="clear" w:color="auto" w:fill="FFFFFF"/>
        </w:rPr>
        <w:t>иаметр шара должен составлять не менее 15 см. и не более 25 см.</w:t>
      </w:r>
    </w:p>
    <w:p w:rsidR="00C50F52" w:rsidRDefault="00315492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="00225B8D" w:rsidRPr="00315492">
        <w:rPr>
          <w:color w:val="000000"/>
          <w:sz w:val="24"/>
          <w:szCs w:val="24"/>
          <w:shd w:val="clear" w:color="auto" w:fill="FFFFFF"/>
        </w:rPr>
        <w:t>обязательно</w:t>
      </w:r>
      <w:r>
        <w:rPr>
          <w:color w:val="000000"/>
          <w:sz w:val="24"/>
          <w:szCs w:val="24"/>
          <w:shd w:val="clear" w:color="auto" w:fill="FFFFFF"/>
        </w:rPr>
        <w:t>е</w:t>
      </w:r>
      <w:r w:rsidR="00225B8D" w:rsidRPr="00315492">
        <w:rPr>
          <w:color w:val="000000"/>
          <w:sz w:val="24"/>
          <w:szCs w:val="24"/>
          <w:shd w:val="clear" w:color="auto" w:fill="FFFFFF"/>
        </w:rPr>
        <w:t xml:space="preserve"> наличие прочного крепления: петли, прищепки или скобы для крепления к елочным ветвям </w:t>
      </w:r>
      <w:r w:rsidR="00C50F52">
        <w:rPr>
          <w:color w:val="000000"/>
          <w:sz w:val="24"/>
          <w:szCs w:val="24"/>
          <w:shd w:val="clear" w:color="auto" w:fill="FFFFFF"/>
        </w:rPr>
        <w:t>(шпагат, шнур, проволока).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4.</w:t>
      </w:r>
      <w:r w:rsidR="00C50F52">
        <w:rPr>
          <w:color w:val="000000"/>
          <w:sz w:val="24"/>
          <w:szCs w:val="24"/>
          <w:shd w:val="clear" w:color="auto" w:fill="FFFFFF"/>
        </w:rPr>
        <w:t>2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. </w:t>
      </w:r>
      <w:r w:rsidR="00C50F52">
        <w:rPr>
          <w:color w:val="000000"/>
          <w:sz w:val="24"/>
          <w:szCs w:val="24"/>
          <w:shd w:val="clear" w:color="auto" w:fill="FFFFFF"/>
        </w:rPr>
        <w:t>К участию в Акции не допускаются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работы, в которых присутствуют острые металлические </w:t>
      </w:r>
      <w:r w:rsidR="00C50F52">
        <w:rPr>
          <w:color w:val="000000"/>
          <w:sz w:val="24"/>
          <w:szCs w:val="24"/>
          <w:shd w:val="clear" w:color="auto" w:fill="FFFFFF"/>
        </w:rPr>
        <w:t xml:space="preserve">и стеклянные </w:t>
      </w:r>
      <w:r w:rsidRPr="00315492">
        <w:rPr>
          <w:color w:val="000000"/>
          <w:sz w:val="24"/>
          <w:szCs w:val="24"/>
          <w:shd w:val="clear" w:color="auto" w:fill="FFFFFF"/>
        </w:rPr>
        <w:t>детали,</w:t>
      </w:r>
      <w:r w:rsidR="00C50F52">
        <w:rPr>
          <w:color w:val="000000"/>
          <w:sz w:val="24"/>
          <w:szCs w:val="24"/>
          <w:shd w:val="clear" w:color="auto" w:fill="FFFFFF"/>
        </w:rPr>
        <w:t xml:space="preserve"> элементы из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 битого стекла</w:t>
      </w:r>
      <w:r w:rsidR="00C50F52">
        <w:rPr>
          <w:color w:val="000000"/>
          <w:sz w:val="24"/>
          <w:szCs w:val="24"/>
          <w:shd w:val="clear" w:color="auto" w:fill="FFFFFF"/>
        </w:rPr>
        <w:t>.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lastRenderedPageBreak/>
        <w:t>4.</w:t>
      </w:r>
      <w:r w:rsidR="00C50F52">
        <w:rPr>
          <w:color w:val="000000"/>
          <w:sz w:val="24"/>
          <w:szCs w:val="24"/>
          <w:shd w:val="clear" w:color="auto" w:fill="FFFFFF"/>
        </w:rPr>
        <w:t>3</w:t>
      </w:r>
      <w:r w:rsidRPr="00315492">
        <w:rPr>
          <w:color w:val="000000"/>
          <w:sz w:val="24"/>
          <w:szCs w:val="24"/>
          <w:shd w:val="clear" w:color="auto" w:fill="FFFFFF"/>
        </w:rPr>
        <w:t>. Приветствуются новогодние шары с фантазийными рисунками, с изображением символов наступающего года, с изображением театральной символики, выполненные акриловыми или влагостойкими красками и покрытые</w:t>
      </w:r>
      <w:r w:rsidR="00C50F52">
        <w:rPr>
          <w:color w:val="000000"/>
          <w:sz w:val="24"/>
          <w:szCs w:val="24"/>
          <w:shd w:val="clear" w:color="auto" w:fill="FFFFFF"/>
        </w:rPr>
        <w:t xml:space="preserve"> </w:t>
      </w:r>
      <w:r w:rsidRPr="00315492">
        <w:rPr>
          <w:color w:val="000000"/>
          <w:sz w:val="24"/>
          <w:szCs w:val="24"/>
          <w:shd w:val="clear" w:color="auto" w:fill="FFFFFF"/>
        </w:rPr>
        <w:t>лаком.</w:t>
      </w: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>4.</w:t>
      </w:r>
      <w:r w:rsidR="00C50F52">
        <w:rPr>
          <w:color w:val="000000"/>
          <w:sz w:val="24"/>
          <w:szCs w:val="24"/>
          <w:shd w:val="clear" w:color="auto" w:fill="FFFFFF"/>
        </w:rPr>
        <w:t>4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315492">
        <w:rPr>
          <w:color w:val="000000"/>
          <w:sz w:val="24"/>
          <w:szCs w:val="24"/>
          <w:shd w:val="clear" w:color="auto" w:fill="FFFFFF"/>
        </w:rPr>
        <w:t>Каждая работа должна быть снабжена этикеткой с информацией об авторе по форме: фамил</w:t>
      </w:r>
      <w:r w:rsidR="00C05B06">
        <w:rPr>
          <w:color w:val="000000"/>
          <w:sz w:val="24"/>
          <w:szCs w:val="24"/>
          <w:shd w:val="clear" w:color="auto" w:fill="FFFFFF"/>
        </w:rPr>
        <w:t>ия, имя, возраст (с указанием организации, где ребенок обучается (или наименование детского сада)</w:t>
      </w:r>
      <w:r w:rsidRPr="00315492">
        <w:rPr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225B8D" w:rsidRDefault="00225B8D" w:rsidP="00225B8D">
      <w:pPr>
        <w:pStyle w:val="a6"/>
        <w:ind w:left="0"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br/>
      </w:r>
      <w:r w:rsidRPr="00315492">
        <w:rPr>
          <w:b/>
          <w:color w:val="000000"/>
          <w:sz w:val="24"/>
          <w:szCs w:val="24"/>
          <w:shd w:val="clear" w:color="auto" w:fill="FFFFFF"/>
        </w:rPr>
        <w:t>5. Сроки проведения акции</w:t>
      </w:r>
    </w:p>
    <w:p w:rsidR="00EB1AB7" w:rsidRPr="00315492" w:rsidRDefault="00EB1AB7" w:rsidP="00225B8D">
      <w:pPr>
        <w:pStyle w:val="a6"/>
        <w:ind w:left="0" w:firstLine="851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25B8D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5.1. </w:t>
      </w:r>
      <w:r w:rsidR="00A0691D" w:rsidRPr="00315492">
        <w:rPr>
          <w:color w:val="000000"/>
          <w:sz w:val="24"/>
          <w:szCs w:val="24"/>
          <w:shd w:val="clear" w:color="auto" w:fill="FFFFFF"/>
        </w:rPr>
        <w:t xml:space="preserve">Акция </w:t>
      </w:r>
      <w:r w:rsidR="00A0691D" w:rsidRPr="00315492">
        <w:rPr>
          <w:sz w:val="24"/>
          <w:szCs w:val="24"/>
        </w:rPr>
        <w:t xml:space="preserve">«Волшебный Новогодний шар» </w:t>
      </w:r>
      <w:r w:rsidR="00A0691D" w:rsidRPr="00315492">
        <w:rPr>
          <w:color w:val="000000"/>
          <w:sz w:val="24"/>
          <w:szCs w:val="24"/>
          <w:shd w:val="clear" w:color="auto" w:fill="FFFFFF"/>
        </w:rPr>
        <w:t xml:space="preserve">проводится </w:t>
      </w:r>
      <w:r w:rsidR="00315492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A0691D" w:rsidRPr="00315492">
        <w:rPr>
          <w:color w:val="000000"/>
          <w:sz w:val="24"/>
          <w:szCs w:val="24"/>
          <w:shd w:val="clear" w:color="auto" w:fill="FFFFFF"/>
        </w:rPr>
        <w:t>с 03 декабря по 16 декабря 2020</w:t>
      </w:r>
      <w:r w:rsidR="00315492">
        <w:rPr>
          <w:color w:val="000000"/>
          <w:sz w:val="24"/>
          <w:szCs w:val="24"/>
          <w:shd w:val="clear" w:color="auto" w:fill="FFFFFF"/>
        </w:rPr>
        <w:t xml:space="preserve"> года</w:t>
      </w:r>
      <w:r w:rsidR="00A0691D" w:rsidRPr="00315492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315492" w:rsidRPr="00C50F52" w:rsidRDefault="00315492" w:rsidP="00315492">
      <w:pPr>
        <w:pStyle w:val="a6"/>
        <w:ind w:left="0" w:firstLine="851"/>
        <w:jc w:val="both"/>
        <w:rPr>
          <w:sz w:val="24"/>
          <w:szCs w:val="24"/>
          <w:shd w:val="clear" w:color="auto" w:fill="FFFFFF"/>
        </w:rPr>
      </w:pPr>
      <w:r w:rsidRPr="00C50F52">
        <w:rPr>
          <w:sz w:val="24"/>
          <w:szCs w:val="24"/>
          <w:shd w:val="clear" w:color="auto" w:fill="FFFFFF"/>
        </w:rPr>
        <w:t xml:space="preserve">5.2. </w:t>
      </w:r>
      <w:r w:rsidR="00C50F52" w:rsidRPr="00C50F52">
        <w:rPr>
          <w:sz w:val="24"/>
          <w:szCs w:val="24"/>
          <w:shd w:val="clear" w:color="auto" w:fill="FFFFFF"/>
        </w:rPr>
        <w:t xml:space="preserve">Прием работ проводится </w:t>
      </w:r>
      <w:r w:rsidR="00BF57CA">
        <w:rPr>
          <w:sz w:val="24"/>
          <w:szCs w:val="24"/>
          <w:shd w:val="clear" w:color="auto" w:fill="FFFFFF"/>
        </w:rPr>
        <w:t>в будние дни с 9.00 ч. до 18.00 ч.</w:t>
      </w:r>
      <w:r w:rsidR="00BF57CA"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50F52" w:rsidRPr="00C50F52">
        <w:rPr>
          <w:sz w:val="24"/>
          <w:szCs w:val="24"/>
          <w:shd w:val="clear" w:color="auto" w:fill="FFFFFF"/>
        </w:rPr>
        <w:t xml:space="preserve">в срок </w:t>
      </w:r>
      <w:r w:rsidRPr="00C50F52">
        <w:rPr>
          <w:sz w:val="24"/>
          <w:szCs w:val="24"/>
          <w:shd w:val="clear" w:color="auto" w:fill="FFFFFF"/>
        </w:rPr>
        <w:t xml:space="preserve">до 15 декабря </w:t>
      </w:r>
      <w:r w:rsidR="00C50F52" w:rsidRPr="00C50F52">
        <w:rPr>
          <w:sz w:val="24"/>
          <w:szCs w:val="24"/>
          <w:shd w:val="clear" w:color="auto" w:fill="FFFFFF"/>
        </w:rPr>
        <w:t xml:space="preserve">2020 года </w:t>
      </w:r>
      <w:r w:rsidRPr="00C50F52">
        <w:rPr>
          <w:sz w:val="24"/>
          <w:szCs w:val="24"/>
          <w:shd w:val="clear" w:color="auto" w:fill="FFFFFF"/>
        </w:rPr>
        <w:t>в</w:t>
      </w:r>
      <w:r w:rsidR="00917ECC">
        <w:rPr>
          <w:sz w:val="24"/>
          <w:szCs w:val="24"/>
          <w:shd w:val="clear" w:color="auto" w:fill="FFFFFF"/>
        </w:rPr>
        <w:t xml:space="preserve"> фойе</w:t>
      </w:r>
      <w:r w:rsidRPr="00C50F52">
        <w:rPr>
          <w:sz w:val="24"/>
          <w:szCs w:val="24"/>
          <w:shd w:val="clear" w:color="auto" w:fill="FFFFFF"/>
        </w:rPr>
        <w:t xml:space="preserve"> Дом</w:t>
      </w:r>
      <w:r w:rsidR="00917ECC">
        <w:rPr>
          <w:sz w:val="24"/>
          <w:szCs w:val="24"/>
          <w:shd w:val="clear" w:color="auto" w:fill="FFFFFF"/>
        </w:rPr>
        <w:t>а</w:t>
      </w:r>
      <w:r w:rsidRPr="00C50F52">
        <w:rPr>
          <w:sz w:val="24"/>
          <w:szCs w:val="24"/>
          <w:shd w:val="clear" w:color="auto" w:fill="FFFFFF"/>
        </w:rPr>
        <w:t xml:space="preserve"> культуры города Переславля-Залесского</w:t>
      </w:r>
      <w:r w:rsidR="00C50F52" w:rsidRPr="00C50F52">
        <w:rPr>
          <w:sz w:val="24"/>
          <w:szCs w:val="24"/>
          <w:shd w:val="clear" w:color="auto" w:fill="FFFFFF"/>
        </w:rPr>
        <w:t xml:space="preserve"> по адресу: </w:t>
      </w:r>
      <w:r w:rsidR="00EB1AB7">
        <w:rPr>
          <w:sz w:val="24"/>
          <w:szCs w:val="24"/>
          <w:shd w:val="clear" w:color="auto" w:fill="FFFFFF"/>
        </w:rPr>
        <w:t xml:space="preserve">Ярославская область, г. Переславль-Залесский, </w:t>
      </w:r>
      <w:r w:rsidRPr="00C50F52">
        <w:rPr>
          <w:sz w:val="24"/>
          <w:szCs w:val="24"/>
          <w:shd w:val="clear" w:color="auto" w:fill="FFFFFF"/>
        </w:rPr>
        <w:t>Народная площадь, д.8.</w:t>
      </w:r>
    </w:p>
    <w:p w:rsidR="00315492" w:rsidRPr="00315492" w:rsidRDefault="00315492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225B8D" w:rsidRDefault="00225B8D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b/>
          <w:color w:val="000000"/>
          <w:sz w:val="24"/>
          <w:szCs w:val="24"/>
          <w:shd w:val="clear" w:color="auto" w:fill="FFFFFF"/>
        </w:rPr>
        <w:t>6. Награждение участников акции</w:t>
      </w:r>
    </w:p>
    <w:p w:rsidR="00EB1AB7" w:rsidRPr="00315492" w:rsidRDefault="00EB1AB7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225B8D" w:rsidRPr="00315492" w:rsidRDefault="00225B8D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t xml:space="preserve">6.1. Каждый участник </w:t>
      </w:r>
      <w:r w:rsidR="00C50F52">
        <w:rPr>
          <w:color w:val="000000"/>
          <w:sz w:val="24"/>
          <w:szCs w:val="24"/>
          <w:shd w:val="clear" w:color="auto" w:fill="FFFFFF"/>
        </w:rPr>
        <w:t>А</w:t>
      </w:r>
      <w:r w:rsidRPr="00315492">
        <w:rPr>
          <w:color w:val="000000"/>
          <w:sz w:val="24"/>
          <w:szCs w:val="24"/>
          <w:shd w:val="clear" w:color="auto" w:fill="FFFFFF"/>
        </w:rPr>
        <w:t>кции получит сертификат участника.</w:t>
      </w:r>
      <w:r w:rsidR="00EB0D47" w:rsidRPr="00315492">
        <w:rPr>
          <w:color w:val="000000"/>
          <w:sz w:val="24"/>
          <w:szCs w:val="24"/>
          <w:shd w:val="clear" w:color="auto" w:fill="FFFFFF"/>
        </w:rPr>
        <w:t xml:space="preserve"> Сладкий приз </w:t>
      </w:r>
      <w:r w:rsidR="00505135" w:rsidRPr="00315492">
        <w:rPr>
          <w:color w:val="000000"/>
          <w:sz w:val="24"/>
          <w:szCs w:val="24"/>
          <w:shd w:val="clear" w:color="auto" w:fill="FFFFFF"/>
        </w:rPr>
        <w:t xml:space="preserve">получат первые 200 работ. </w:t>
      </w:r>
    </w:p>
    <w:p w:rsidR="00EB1AB7" w:rsidRPr="00C50F52" w:rsidRDefault="00C50F52" w:rsidP="00EB1AB7">
      <w:pPr>
        <w:pStyle w:val="a6"/>
        <w:ind w:left="0" w:firstLine="851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6.2. Награждение участников А</w:t>
      </w:r>
      <w:r w:rsidR="00F87143" w:rsidRPr="00315492">
        <w:rPr>
          <w:color w:val="000000"/>
          <w:sz w:val="24"/>
          <w:szCs w:val="24"/>
          <w:shd w:val="clear" w:color="auto" w:fill="FFFFFF"/>
        </w:rPr>
        <w:t xml:space="preserve">кции </w:t>
      </w:r>
      <w:r w:rsidR="00EB1AB7">
        <w:rPr>
          <w:color w:val="000000"/>
          <w:sz w:val="24"/>
          <w:szCs w:val="24"/>
          <w:shd w:val="clear" w:color="auto" w:fill="FFFFFF"/>
        </w:rPr>
        <w:t>состоится</w:t>
      </w:r>
      <w:r w:rsidR="00F87143" w:rsidRPr="00315492">
        <w:rPr>
          <w:color w:val="000000"/>
          <w:sz w:val="24"/>
          <w:szCs w:val="24"/>
          <w:shd w:val="clear" w:color="auto" w:fill="FFFFFF"/>
        </w:rPr>
        <w:t xml:space="preserve"> </w:t>
      </w:r>
      <w:r w:rsidR="00EB1AB7">
        <w:rPr>
          <w:sz w:val="24"/>
          <w:szCs w:val="24"/>
          <w:shd w:val="clear" w:color="auto" w:fill="FFFFFF"/>
        </w:rPr>
        <w:t>в 16 часов 00 минут</w:t>
      </w:r>
      <w:r w:rsidR="00EB1AB7" w:rsidRPr="00315492">
        <w:rPr>
          <w:color w:val="000000"/>
          <w:sz w:val="24"/>
          <w:szCs w:val="24"/>
          <w:shd w:val="clear" w:color="auto" w:fill="FFFFFF"/>
        </w:rPr>
        <w:t xml:space="preserve"> </w:t>
      </w:r>
      <w:r w:rsidR="00F87143" w:rsidRPr="00315492">
        <w:rPr>
          <w:color w:val="000000"/>
          <w:sz w:val="24"/>
          <w:szCs w:val="24"/>
          <w:shd w:val="clear" w:color="auto" w:fill="FFFFFF"/>
        </w:rPr>
        <w:t>18 декабря 2020 года</w:t>
      </w:r>
      <w:r w:rsidR="00EB1AB7">
        <w:rPr>
          <w:color w:val="000000"/>
          <w:sz w:val="24"/>
          <w:szCs w:val="24"/>
          <w:shd w:val="clear" w:color="auto" w:fill="FFFFFF"/>
        </w:rPr>
        <w:t xml:space="preserve"> по адресу: </w:t>
      </w:r>
      <w:r w:rsidR="00EB1AB7">
        <w:rPr>
          <w:sz w:val="24"/>
          <w:szCs w:val="24"/>
          <w:shd w:val="clear" w:color="auto" w:fill="FFFFFF"/>
        </w:rPr>
        <w:t xml:space="preserve">Ярославская область, г. Переславль-Залесский, </w:t>
      </w:r>
      <w:r w:rsidR="00917ECC">
        <w:rPr>
          <w:sz w:val="24"/>
          <w:szCs w:val="24"/>
          <w:shd w:val="clear" w:color="auto" w:fill="FFFFFF"/>
        </w:rPr>
        <w:t>Народная площадь, д.8, малый зал.</w:t>
      </w:r>
    </w:p>
    <w:p w:rsidR="00505135" w:rsidRPr="00315492" w:rsidRDefault="00EB1AB7" w:rsidP="00505135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225B8D" w:rsidRPr="00315492">
        <w:rPr>
          <w:color w:val="000000"/>
          <w:sz w:val="24"/>
          <w:szCs w:val="24"/>
          <w:shd w:val="clear" w:color="auto" w:fill="FFFFFF"/>
        </w:rPr>
        <w:t>6.</w:t>
      </w:r>
      <w:r w:rsidR="00F87143" w:rsidRPr="00315492">
        <w:rPr>
          <w:color w:val="000000"/>
          <w:sz w:val="24"/>
          <w:szCs w:val="24"/>
          <w:shd w:val="clear" w:color="auto" w:fill="FFFFFF"/>
        </w:rPr>
        <w:t>3</w:t>
      </w:r>
      <w:r w:rsidR="00225B8D" w:rsidRPr="00315492">
        <w:rPr>
          <w:color w:val="000000"/>
          <w:sz w:val="24"/>
          <w:szCs w:val="24"/>
          <w:shd w:val="clear" w:color="auto" w:fill="FFFFFF"/>
        </w:rPr>
        <w:t xml:space="preserve">. Лучшими </w:t>
      </w:r>
      <w:r w:rsidR="00DB54C9" w:rsidRPr="00315492">
        <w:rPr>
          <w:color w:val="000000"/>
          <w:sz w:val="24"/>
          <w:szCs w:val="24"/>
          <w:shd w:val="clear" w:color="auto" w:fill="FFFFFF"/>
        </w:rPr>
        <w:t>н</w:t>
      </w:r>
      <w:r w:rsidR="00225B8D" w:rsidRPr="00315492">
        <w:rPr>
          <w:color w:val="000000"/>
          <w:sz w:val="24"/>
          <w:szCs w:val="24"/>
          <w:shd w:val="clear" w:color="auto" w:fill="FFFFFF"/>
        </w:rPr>
        <w:t>ово</w:t>
      </w:r>
      <w:r w:rsidR="009618C7" w:rsidRPr="00315492">
        <w:rPr>
          <w:color w:val="000000"/>
          <w:sz w:val="24"/>
          <w:szCs w:val="24"/>
          <w:shd w:val="clear" w:color="auto" w:fill="FFFFFF"/>
        </w:rPr>
        <w:t>годними шарами будут украшены Елки</w:t>
      </w:r>
      <w:r>
        <w:rPr>
          <w:color w:val="000000"/>
          <w:sz w:val="24"/>
          <w:szCs w:val="24"/>
          <w:shd w:val="clear" w:color="auto" w:fill="FFFFFF"/>
        </w:rPr>
        <w:t xml:space="preserve"> городского округа</w:t>
      </w:r>
      <w:r w:rsidR="00225B8D" w:rsidRPr="00315492">
        <w:rPr>
          <w:color w:val="000000"/>
          <w:sz w:val="24"/>
          <w:szCs w:val="24"/>
          <w:shd w:val="clear" w:color="auto" w:fill="FFFFFF"/>
        </w:rPr>
        <w:t>.</w:t>
      </w:r>
    </w:p>
    <w:p w:rsidR="00225B8D" w:rsidRDefault="00225B8D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315492">
        <w:rPr>
          <w:color w:val="000000"/>
          <w:sz w:val="24"/>
          <w:szCs w:val="24"/>
          <w:shd w:val="clear" w:color="auto" w:fill="FFFFFF"/>
        </w:rPr>
        <w:br/>
      </w:r>
      <w:r w:rsidRPr="00315492">
        <w:rPr>
          <w:b/>
          <w:color w:val="000000"/>
          <w:sz w:val="24"/>
          <w:szCs w:val="24"/>
          <w:shd w:val="clear" w:color="auto" w:fill="FFFFFF"/>
        </w:rPr>
        <w:t>7. Контактная информация</w:t>
      </w:r>
    </w:p>
    <w:p w:rsidR="00EB1AB7" w:rsidRPr="00315492" w:rsidRDefault="00EB1AB7" w:rsidP="009618C7">
      <w:pPr>
        <w:pStyle w:val="a6"/>
        <w:ind w:left="0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EB1AB7" w:rsidRDefault="00C50F52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EB1AB7">
        <w:rPr>
          <w:b/>
          <w:color w:val="000000"/>
          <w:sz w:val="24"/>
          <w:szCs w:val="24"/>
          <w:shd w:val="clear" w:color="auto" w:fill="FFFFFF"/>
        </w:rPr>
        <w:t>Залевская</w:t>
      </w:r>
      <w:proofErr w:type="spellEnd"/>
      <w:r w:rsidRPr="00EB1AB7">
        <w:rPr>
          <w:b/>
          <w:color w:val="000000"/>
          <w:sz w:val="24"/>
          <w:szCs w:val="24"/>
          <w:shd w:val="clear" w:color="auto" w:fill="FFFFFF"/>
        </w:rPr>
        <w:t xml:space="preserve"> Любовь Алексеевна</w:t>
      </w:r>
      <w:r w:rsidR="00EB1AB7">
        <w:rPr>
          <w:color w:val="000000"/>
          <w:sz w:val="24"/>
          <w:szCs w:val="24"/>
          <w:shd w:val="clear" w:color="auto" w:fill="FFFFFF"/>
        </w:rPr>
        <w:t xml:space="preserve"> – консультант отдела культуры управления культуры, туризма, молодёжи и спорта Администрации г. Переславля-Залесского.</w:t>
      </w:r>
    </w:p>
    <w:p w:rsidR="00EB1AB7" w:rsidRDefault="00EB1AB7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  <w:lang w:val="en-US"/>
        </w:rPr>
      </w:pPr>
      <w:r w:rsidRPr="00EB1AB7">
        <w:rPr>
          <w:color w:val="000000"/>
          <w:sz w:val="24"/>
          <w:szCs w:val="24"/>
          <w:shd w:val="clear" w:color="auto" w:fill="FFFFFF"/>
          <w:lang w:val="en-US"/>
        </w:rPr>
        <w:t>8</w:t>
      </w:r>
      <w:r w:rsidR="00225B8D" w:rsidRPr="00EB1AB7">
        <w:rPr>
          <w:color w:val="000000"/>
          <w:sz w:val="24"/>
          <w:szCs w:val="24"/>
          <w:shd w:val="clear" w:color="auto" w:fill="FFFFFF"/>
          <w:lang w:val="en-US"/>
        </w:rPr>
        <w:t>(48535)3-19-54</w:t>
      </w:r>
      <w:r w:rsidRPr="00EB1AB7">
        <w:rPr>
          <w:color w:val="000000"/>
          <w:sz w:val="24"/>
          <w:szCs w:val="24"/>
          <w:shd w:val="clear" w:color="auto" w:fill="FFFFFF"/>
          <w:lang w:val="en-US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e-mail</w:t>
      </w:r>
      <w:r w:rsidRPr="00EB1AB7">
        <w:rPr>
          <w:color w:val="000000"/>
          <w:sz w:val="24"/>
          <w:szCs w:val="24"/>
          <w:shd w:val="clear" w:color="auto" w:fill="FFFFFF"/>
          <w:lang w:val="en-US"/>
        </w:rPr>
        <w:t xml:space="preserve">: </w:t>
      </w:r>
      <w:hyperlink r:id="rId8" w:history="1">
        <w:r w:rsidRPr="005663CE">
          <w:rPr>
            <w:rStyle w:val="a5"/>
            <w:sz w:val="24"/>
            <w:szCs w:val="24"/>
            <w:shd w:val="clear" w:color="auto" w:fill="FFFFFF"/>
            <w:lang w:val="en-US"/>
          </w:rPr>
          <w:t>zalevskaya.kultura@mail.ru</w:t>
        </w:r>
      </w:hyperlink>
      <w:r>
        <w:rPr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B1AB7" w:rsidRPr="00EB1AB7" w:rsidRDefault="00EB1AB7" w:rsidP="00225B8D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  <w:lang w:val="en-US"/>
        </w:rPr>
      </w:pPr>
    </w:p>
    <w:p w:rsidR="00EB1AB7" w:rsidRDefault="00225B8D" w:rsidP="00EB1AB7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EB1AB7">
        <w:rPr>
          <w:b/>
          <w:color w:val="000000"/>
          <w:sz w:val="24"/>
          <w:szCs w:val="24"/>
          <w:shd w:val="clear" w:color="auto" w:fill="FFFFFF"/>
        </w:rPr>
        <w:t>Дорофеева Анастасия Владимировна</w:t>
      </w:r>
      <w:r w:rsidR="00EB1AB7">
        <w:rPr>
          <w:color w:val="000000"/>
          <w:sz w:val="24"/>
          <w:szCs w:val="24"/>
          <w:shd w:val="clear" w:color="auto" w:fill="FFFFFF"/>
        </w:rPr>
        <w:t xml:space="preserve"> – ведущий специалист отдела культуры управления культуры, туризма, молодёжи и спорта Администрации г. Переславля-Залесского.</w:t>
      </w:r>
    </w:p>
    <w:p w:rsidR="00EB1AB7" w:rsidRPr="00EB1AB7" w:rsidRDefault="00EB1AB7" w:rsidP="00EB1AB7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EB1AB7">
        <w:rPr>
          <w:color w:val="000000"/>
          <w:sz w:val="24"/>
          <w:szCs w:val="24"/>
          <w:shd w:val="clear" w:color="auto" w:fill="FFFFFF"/>
        </w:rPr>
        <w:t xml:space="preserve">8(48535)3-19-54, </w:t>
      </w:r>
      <w:r>
        <w:rPr>
          <w:color w:val="000000"/>
          <w:sz w:val="24"/>
          <w:szCs w:val="24"/>
          <w:shd w:val="clear" w:color="auto" w:fill="FFFFFF"/>
          <w:lang w:val="en-US"/>
        </w:rPr>
        <w:t>e</w:t>
      </w:r>
      <w:r w:rsidRPr="00EB1AB7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  <w:lang w:val="en-US"/>
        </w:rPr>
        <w:t>mail</w:t>
      </w:r>
      <w:r w:rsidRPr="00EB1AB7">
        <w:rPr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Pr="005663CE">
          <w:rPr>
            <w:rStyle w:val="a5"/>
            <w:sz w:val="24"/>
            <w:szCs w:val="24"/>
            <w:shd w:val="clear" w:color="auto" w:fill="FFFFFF"/>
            <w:lang w:val="en-US"/>
          </w:rPr>
          <w:t>nastyaionova</w:t>
        </w:r>
        <w:r w:rsidRPr="00EB1AB7">
          <w:rPr>
            <w:rStyle w:val="a5"/>
            <w:sz w:val="24"/>
            <w:szCs w:val="24"/>
            <w:shd w:val="clear" w:color="auto" w:fill="FFFFFF"/>
          </w:rPr>
          <w:t>15@</w:t>
        </w:r>
        <w:r w:rsidRPr="005663CE">
          <w:rPr>
            <w:rStyle w:val="a5"/>
            <w:sz w:val="24"/>
            <w:szCs w:val="24"/>
            <w:shd w:val="clear" w:color="auto" w:fill="FFFFFF"/>
            <w:lang w:val="en-US"/>
          </w:rPr>
          <w:t>mail</w:t>
        </w:r>
        <w:r w:rsidRPr="00EB1AB7">
          <w:rPr>
            <w:rStyle w:val="a5"/>
            <w:sz w:val="24"/>
            <w:szCs w:val="24"/>
            <w:shd w:val="clear" w:color="auto" w:fill="FFFFFF"/>
          </w:rPr>
          <w:t>.</w:t>
        </w:r>
        <w:proofErr w:type="spellStart"/>
        <w:r w:rsidRPr="005663CE">
          <w:rPr>
            <w:rStyle w:val="a5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EB1AB7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B1AB7" w:rsidRPr="00EB1AB7" w:rsidRDefault="00EB1AB7" w:rsidP="00EB1AB7">
      <w:pPr>
        <w:pStyle w:val="a6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</w:p>
    <w:p w:rsidR="00225B8D" w:rsidRPr="00315492" w:rsidRDefault="00EB1AB7" w:rsidP="00225B8D">
      <w:pPr>
        <w:pStyle w:val="a6"/>
        <w:ind w:left="0" w:firstLine="851"/>
        <w:jc w:val="both"/>
        <w:rPr>
          <w:sz w:val="24"/>
          <w:szCs w:val="24"/>
        </w:rPr>
      </w:pPr>
      <w:r w:rsidRPr="00EB1AB7">
        <w:rPr>
          <w:color w:val="000000"/>
          <w:sz w:val="24"/>
          <w:szCs w:val="24"/>
          <w:shd w:val="clear" w:color="auto" w:fill="FFFFFF"/>
        </w:rPr>
        <w:t xml:space="preserve">  </w:t>
      </w:r>
      <w:r w:rsidRPr="00315492">
        <w:rPr>
          <w:color w:val="000000"/>
          <w:sz w:val="24"/>
          <w:szCs w:val="24"/>
          <w:shd w:val="clear" w:color="auto" w:fill="FFFFFF"/>
        </w:rPr>
        <w:t>И</w:t>
      </w:r>
      <w:r w:rsidR="00225B8D" w:rsidRPr="00315492">
        <w:rPr>
          <w:color w:val="000000"/>
          <w:sz w:val="24"/>
          <w:szCs w:val="24"/>
          <w:shd w:val="clear" w:color="auto" w:fill="FFFFFF"/>
        </w:rPr>
        <w:t>нформ</w:t>
      </w:r>
      <w:r w:rsidR="0024322F" w:rsidRPr="00315492">
        <w:rPr>
          <w:color w:val="000000"/>
          <w:sz w:val="24"/>
          <w:szCs w:val="24"/>
          <w:shd w:val="clear" w:color="auto" w:fill="FFFFFF"/>
        </w:rPr>
        <w:t>ация</w:t>
      </w:r>
      <w:r>
        <w:rPr>
          <w:color w:val="000000"/>
          <w:sz w:val="24"/>
          <w:szCs w:val="24"/>
          <w:shd w:val="clear" w:color="auto" w:fill="FFFFFF"/>
        </w:rPr>
        <w:t xml:space="preserve"> о проведении Акции</w:t>
      </w:r>
      <w:r w:rsidR="0024322F" w:rsidRPr="00315492">
        <w:rPr>
          <w:color w:val="000000"/>
          <w:sz w:val="24"/>
          <w:szCs w:val="24"/>
          <w:shd w:val="clear" w:color="auto" w:fill="FFFFFF"/>
        </w:rPr>
        <w:t xml:space="preserve"> будет размещена в </w:t>
      </w:r>
      <w:r w:rsidRPr="00315492">
        <w:rPr>
          <w:color w:val="000000"/>
          <w:sz w:val="24"/>
          <w:szCs w:val="24"/>
          <w:shd w:val="clear" w:color="auto" w:fill="FFFFFF"/>
        </w:rPr>
        <w:t xml:space="preserve">социальной сети </w:t>
      </w:r>
      <w:r>
        <w:rPr>
          <w:color w:val="000000"/>
          <w:sz w:val="24"/>
          <w:szCs w:val="24"/>
          <w:shd w:val="clear" w:color="auto" w:fill="FFFFFF"/>
        </w:rPr>
        <w:t xml:space="preserve">в </w:t>
      </w:r>
      <w:r w:rsidR="0024322F" w:rsidRPr="00315492">
        <w:rPr>
          <w:color w:val="000000"/>
          <w:sz w:val="24"/>
          <w:szCs w:val="24"/>
          <w:shd w:val="clear" w:color="auto" w:fill="FFFFFF"/>
        </w:rPr>
        <w:t>группе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315492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Pr="00315492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315492">
        <w:rPr>
          <w:color w:val="000000"/>
          <w:sz w:val="24"/>
          <w:szCs w:val="24"/>
          <w:shd w:val="clear" w:color="auto" w:fill="FFFFFF"/>
        </w:rPr>
        <w:t xml:space="preserve">»: </w:t>
      </w:r>
      <w:r w:rsidR="00225B8D" w:rsidRPr="00315492">
        <w:rPr>
          <w:color w:val="000000"/>
          <w:sz w:val="24"/>
          <w:szCs w:val="24"/>
          <w:shd w:val="clear" w:color="auto" w:fill="FFFFFF"/>
        </w:rPr>
        <w:t>Управление культуры, туризма, молодежи и спорта Администрации г. Переславля-Залесского</w:t>
      </w:r>
      <w:r>
        <w:rPr>
          <w:color w:val="000000"/>
          <w:sz w:val="24"/>
          <w:szCs w:val="24"/>
          <w:shd w:val="clear" w:color="auto" w:fill="FFFFFF"/>
        </w:rPr>
        <w:t>,</w:t>
      </w:r>
      <w:r w:rsidR="00225B8D" w:rsidRPr="00315492">
        <w:rPr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225B8D" w:rsidRPr="00315492">
          <w:rPr>
            <w:rStyle w:val="a5"/>
            <w:sz w:val="24"/>
            <w:szCs w:val="24"/>
            <w:shd w:val="clear" w:color="auto" w:fill="FFFFFF"/>
          </w:rPr>
          <w:t>https://vk.com/upravktms</w:t>
        </w:r>
      </w:hyperlink>
      <w:r w:rsidR="0024322F" w:rsidRPr="00315492">
        <w:rPr>
          <w:rStyle w:val="a5"/>
          <w:sz w:val="24"/>
          <w:szCs w:val="24"/>
          <w:u w:val="none"/>
          <w:shd w:val="clear" w:color="auto" w:fill="FFFFFF"/>
        </w:rPr>
        <w:t>.</w:t>
      </w:r>
    </w:p>
    <w:p w:rsidR="007824DE" w:rsidRPr="00315492" w:rsidRDefault="007824DE" w:rsidP="00225B8D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7824DE" w:rsidRPr="00315492" w:rsidSect="0089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A7" w:rsidRDefault="00A417A7" w:rsidP="00225B8D">
      <w:r>
        <w:separator/>
      </w:r>
    </w:p>
  </w:endnote>
  <w:endnote w:type="continuationSeparator" w:id="0">
    <w:p w:rsidR="00A417A7" w:rsidRDefault="00A417A7" w:rsidP="002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A7" w:rsidRDefault="00A417A7" w:rsidP="00225B8D">
      <w:r>
        <w:separator/>
      </w:r>
    </w:p>
  </w:footnote>
  <w:footnote w:type="continuationSeparator" w:id="0">
    <w:p w:rsidR="00A417A7" w:rsidRDefault="00A417A7" w:rsidP="0022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09D"/>
    <w:multiLevelType w:val="multilevel"/>
    <w:tmpl w:val="C894774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0F4E71"/>
    <w:multiLevelType w:val="multilevel"/>
    <w:tmpl w:val="167E46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5C"/>
    <w:rsid w:val="00031591"/>
    <w:rsid w:val="00047A23"/>
    <w:rsid w:val="0005674A"/>
    <w:rsid w:val="000A319B"/>
    <w:rsid w:val="000C4402"/>
    <w:rsid w:val="000F2725"/>
    <w:rsid w:val="0011252A"/>
    <w:rsid w:val="00124423"/>
    <w:rsid w:val="001363CA"/>
    <w:rsid w:val="00173932"/>
    <w:rsid w:val="001925CF"/>
    <w:rsid w:val="001B7913"/>
    <w:rsid w:val="001F3EAD"/>
    <w:rsid w:val="00225B8D"/>
    <w:rsid w:val="0024322F"/>
    <w:rsid w:val="0027364E"/>
    <w:rsid w:val="00284053"/>
    <w:rsid w:val="0029089D"/>
    <w:rsid w:val="00297BB5"/>
    <w:rsid w:val="002A549D"/>
    <w:rsid w:val="002D0E8B"/>
    <w:rsid w:val="00300820"/>
    <w:rsid w:val="003030F6"/>
    <w:rsid w:val="00315492"/>
    <w:rsid w:val="00330676"/>
    <w:rsid w:val="004176A0"/>
    <w:rsid w:val="0042436F"/>
    <w:rsid w:val="004535F6"/>
    <w:rsid w:val="004F0C40"/>
    <w:rsid w:val="00505135"/>
    <w:rsid w:val="00532A47"/>
    <w:rsid w:val="00565FEB"/>
    <w:rsid w:val="00593DA2"/>
    <w:rsid w:val="005952F7"/>
    <w:rsid w:val="00596306"/>
    <w:rsid w:val="005B6A7A"/>
    <w:rsid w:val="005E242A"/>
    <w:rsid w:val="005E6BD1"/>
    <w:rsid w:val="005F216B"/>
    <w:rsid w:val="00604923"/>
    <w:rsid w:val="0061378E"/>
    <w:rsid w:val="0061436F"/>
    <w:rsid w:val="0064484F"/>
    <w:rsid w:val="006C4B84"/>
    <w:rsid w:val="007234AA"/>
    <w:rsid w:val="0072594F"/>
    <w:rsid w:val="00773CB9"/>
    <w:rsid w:val="007824DE"/>
    <w:rsid w:val="00796A07"/>
    <w:rsid w:val="008704B2"/>
    <w:rsid w:val="00886D63"/>
    <w:rsid w:val="0089435C"/>
    <w:rsid w:val="00896D73"/>
    <w:rsid w:val="008D13CD"/>
    <w:rsid w:val="00917ECC"/>
    <w:rsid w:val="009618C7"/>
    <w:rsid w:val="00992124"/>
    <w:rsid w:val="009B5DE2"/>
    <w:rsid w:val="009E523B"/>
    <w:rsid w:val="00A0691D"/>
    <w:rsid w:val="00A417A7"/>
    <w:rsid w:val="00A63D50"/>
    <w:rsid w:val="00A835A4"/>
    <w:rsid w:val="00AB67A1"/>
    <w:rsid w:val="00B93247"/>
    <w:rsid w:val="00BB0572"/>
    <w:rsid w:val="00BF57CA"/>
    <w:rsid w:val="00C05B06"/>
    <w:rsid w:val="00C416BC"/>
    <w:rsid w:val="00C50F52"/>
    <w:rsid w:val="00CA7B9B"/>
    <w:rsid w:val="00CB7B2F"/>
    <w:rsid w:val="00D07B8B"/>
    <w:rsid w:val="00D310E1"/>
    <w:rsid w:val="00D44928"/>
    <w:rsid w:val="00D81385"/>
    <w:rsid w:val="00DB54C9"/>
    <w:rsid w:val="00DD557E"/>
    <w:rsid w:val="00E44617"/>
    <w:rsid w:val="00E756B3"/>
    <w:rsid w:val="00E7708A"/>
    <w:rsid w:val="00E90FE6"/>
    <w:rsid w:val="00EB0D47"/>
    <w:rsid w:val="00EB1AB7"/>
    <w:rsid w:val="00F87143"/>
    <w:rsid w:val="00FA19AD"/>
    <w:rsid w:val="00FB1E2F"/>
    <w:rsid w:val="00FB33E2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0C4402"/>
    <w:rPr>
      <w:b/>
      <w:color w:val="000000"/>
      <w:sz w:val="28"/>
      <w:lang w:eastAsia="ru-RU"/>
    </w:rPr>
  </w:style>
  <w:style w:type="paragraph" w:styleId="30">
    <w:name w:val="Body Text 3"/>
    <w:basedOn w:val="a"/>
    <w:link w:val="3"/>
    <w:rsid w:val="000C4402"/>
    <w:pPr>
      <w:jc w:val="center"/>
    </w:pPr>
    <w:rPr>
      <w:rFonts w:asciiTheme="minorHAnsi" w:eastAsiaTheme="minorHAnsi" w:hAnsiTheme="minorHAnsi" w:cstheme="minorBidi"/>
      <w:b/>
      <w:color w:val="000000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C44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25B8D"/>
    <w:rPr>
      <w:i/>
      <w:iCs/>
    </w:rPr>
  </w:style>
  <w:style w:type="character" w:styleId="a5">
    <w:name w:val="Hyperlink"/>
    <w:basedOn w:val="a0"/>
    <w:uiPriority w:val="99"/>
    <w:unhideWhenUsed/>
    <w:rsid w:val="00225B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B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5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B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0C4402"/>
    <w:rPr>
      <w:b/>
      <w:color w:val="000000"/>
      <w:sz w:val="28"/>
      <w:lang w:eastAsia="ru-RU"/>
    </w:rPr>
  </w:style>
  <w:style w:type="paragraph" w:styleId="30">
    <w:name w:val="Body Text 3"/>
    <w:basedOn w:val="a"/>
    <w:link w:val="3"/>
    <w:rsid w:val="000C4402"/>
    <w:pPr>
      <w:jc w:val="center"/>
    </w:pPr>
    <w:rPr>
      <w:rFonts w:asciiTheme="minorHAnsi" w:eastAsiaTheme="minorHAnsi" w:hAnsiTheme="minorHAnsi" w:cstheme="minorBidi"/>
      <w:b/>
      <w:color w:val="000000"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C440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59"/>
    <w:rsid w:val="00782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25B8D"/>
    <w:rPr>
      <w:i/>
      <w:iCs/>
    </w:rPr>
  </w:style>
  <w:style w:type="character" w:styleId="a5">
    <w:name w:val="Hyperlink"/>
    <w:basedOn w:val="a0"/>
    <w:uiPriority w:val="99"/>
    <w:unhideWhenUsed/>
    <w:rsid w:val="00225B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B8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5B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B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25B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B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levskaya.kultur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upravktm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styaionova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1</cp:lastModifiedBy>
  <cp:revision>4</cp:revision>
  <dcterms:created xsi:type="dcterms:W3CDTF">2020-12-03T10:42:00Z</dcterms:created>
  <dcterms:modified xsi:type="dcterms:W3CDTF">2020-12-03T11:01:00Z</dcterms:modified>
</cp:coreProperties>
</file>