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7D" w:rsidRPr="00185F5B" w:rsidRDefault="00E2537D" w:rsidP="008D4E9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85F5B">
        <w:rPr>
          <w:rFonts w:ascii="Times New Roman" w:hAnsi="Times New Roman"/>
          <w:b/>
          <w:sz w:val="36"/>
          <w:szCs w:val="36"/>
        </w:rPr>
        <w:t>Публичный отчёт руководителя</w:t>
      </w:r>
    </w:p>
    <w:p w:rsidR="00E2537D" w:rsidRPr="00185F5B" w:rsidRDefault="006C7805" w:rsidP="008D4E9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 ДО НАГОРЬЕВСКИЙ</w:t>
      </w:r>
      <w:r w:rsidR="00E2537D" w:rsidRPr="00185F5B">
        <w:rPr>
          <w:rFonts w:ascii="Times New Roman" w:hAnsi="Times New Roman"/>
          <w:b/>
          <w:sz w:val="36"/>
          <w:szCs w:val="36"/>
        </w:rPr>
        <w:t xml:space="preserve"> ЦДТ</w:t>
      </w:r>
    </w:p>
    <w:p w:rsidR="00E2537D" w:rsidRDefault="00E2537D" w:rsidP="008D4E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5F5B">
        <w:rPr>
          <w:rFonts w:ascii="Times New Roman" w:hAnsi="Times New Roman"/>
          <w:b/>
          <w:sz w:val="32"/>
          <w:szCs w:val="32"/>
        </w:rPr>
        <w:t>за 201</w:t>
      </w:r>
      <w:r w:rsidR="006C7805">
        <w:rPr>
          <w:rFonts w:ascii="Times New Roman" w:hAnsi="Times New Roman"/>
          <w:b/>
          <w:sz w:val="32"/>
          <w:szCs w:val="32"/>
        </w:rPr>
        <w:t>9</w:t>
      </w:r>
      <w:r w:rsidRPr="00185F5B">
        <w:rPr>
          <w:rFonts w:ascii="Times New Roman" w:hAnsi="Times New Roman"/>
          <w:b/>
          <w:sz w:val="32"/>
          <w:szCs w:val="32"/>
        </w:rPr>
        <w:t xml:space="preserve"> год</w:t>
      </w:r>
    </w:p>
    <w:p w:rsidR="00E2537D" w:rsidRPr="00E33C2E" w:rsidRDefault="00E2537D" w:rsidP="00E33C2E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 w:rsidRPr="00E33C2E">
        <w:rPr>
          <w:rFonts w:ascii="Times New Roman" w:hAnsi="Times New Roman"/>
          <w:b/>
          <w:sz w:val="32"/>
          <w:szCs w:val="32"/>
        </w:rPr>
        <w:t>Общая характеристика учреждения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924"/>
      </w:tblGrid>
      <w:tr w:rsidR="004C28FF" w:rsidRPr="00E27DA0" w:rsidTr="00697B25">
        <w:trPr>
          <w:trHeight w:val="450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Полное наименование учреждения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>
              <w:t>м</w:t>
            </w:r>
            <w:r w:rsidRPr="00526E4A">
              <w:t xml:space="preserve">униципальное учреждение дополнительного образования </w:t>
            </w:r>
            <w:proofErr w:type="spellStart"/>
            <w:r w:rsidRPr="00526E4A">
              <w:t>Нагорьевский</w:t>
            </w:r>
            <w:proofErr w:type="spellEnd"/>
            <w:r w:rsidRPr="00526E4A">
              <w:t xml:space="preserve"> центр детского творчества </w:t>
            </w:r>
          </w:p>
        </w:tc>
      </w:tr>
      <w:tr w:rsidR="004C28FF" w:rsidRPr="00E27DA0" w:rsidTr="00697B25">
        <w:trPr>
          <w:trHeight w:val="451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Вид учреждения (по направлению видов деятельности)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 xml:space="preserve">Организация дополнительного образования </w:t>
            </w:r>
          </w:p>
        </w:tc>
      </w:tr>
      <w:tr w:rsidR="004C28FF" w:rsidRPr="00E27DA0" w:rsidTr="00697B25">
        <w:trPr>
          <w:trHeight w:val="288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Учредитель </w:t>
            </w:r>
          </w:p>
        </w:tc>
        <w:tc>
          <w:tcPr>
            <w:tcW w:w="4924" w:type="dxa"/>
          </w:tcPr>
          <w:p w:rsidR="004C28FF" w:rsidRPr="00526E4A" w:rsidRDefault="00F25716" w:rsidP="00697B25">
            <w:pPr>
              <w:pStyle w:val="Default"/>
            </w:pPr>
            <w:r>
              <w:t>Администрация городского округа города Переславля-Залесского</w:t>
            </w:r>
            <w:r w:rsidR="004C28FF" w:rsidRPr="00526E4A">
              <w:t xml:space="preserve"> </w:t>
            </w:r>
          </w:p>
        </w:tc>
      </w:tr>
      <w:tr w:rsidR="004C28FF" w:rsidRPr="00E27DA0" w:rsidTr="00697B25">
        <w:trPr>
          <w:trHeight w:val="288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>Почтовый адрес учреждения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 xml:space="preserve">152030, Ярославская область, </w:t>
            </w:r>
            <w:proofErr w:type="spellStart"/>
            <w:r w:rsidRPr="00526E4A">
              <w:t>Переславский</w:t>
            </w:r>
            <w:proofErr w:type="spellEnd"/>
            <w:r w:rsidRPr="00526E4A">
              <w:t xml:space="preserve"> район, с. Нагорье, ул. Запрудная д. 2</w:t>
            </w:r>
            <w:proofErr w:type="gramStart"/>
            <w:r w:rsidRPr="00526E4A">
              <w:t xml:space="preserve"> Б</w:t>
            </w:r>
            <w:proofErr w:type="gramEnd"/>
            <w:r w:rsidRPr="00526E4A">
              <w:t xml:space="preserve"> </w:t>
            </w:r>
          </w:p>
        </w:tc>
      </w:tr>
      <w:tr w:rsidR="004C28FF" w:rsidRPr="00E27DA0" w:rsidTr="00697B25">
        <w:trPr>
          <w:trHeight w:val="130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Год основания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 xml:space="preserve">1993 год </w:t>
            </w:r>
          </w:p>
        </w:tc>
      </w:tr>
      <w:tr w:rsidR="004C28FF" w:rsidRPr="00E27DA0" w:rsidTr="00697B25">
        <w:trPr>
          <w:trHeight w:val="288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Лицензия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>
              <w:t>серия 76Л02 № 000</w:t>
            </w:r>
            <w:r w:rsidRPr="009A6435">
              <w:t>1635</w:t>
            </w:r>
            <w:r>
              <w:t xml:space="preserve"> от «</w:t>
            </w:r>
            <w:r w:rsidRPr="009A6435">
              <w:t>07</w:t>
            </w:r>
            <w:r>
              <w:t>» июня</w:t>
            </w:r>
            <w:r w:rsidRPr="00526E4A">
              <w:t xml:space="preserve"> 201</w:t>
            </w:r>
            <w:r>
              <w:t>9</w:t>
            </w:r>
            <w:r w:rsidRPr="00526E4A">
              <w:t xml:space="preserve">г., </w:t>
            </w:r>
          </w:p>
          <w:p w:rsidR="004C28FF" w:rsidRPr="00526E4A" w:rsidRDefault="004C28FF" w:rsidP="00697B25">
            <w:pPr>
              <w:pStyle w:val="Default"/>
            </w:pPr>
            <w:r>
              <w:t>регистрационный № 49/19</w:t>
            </w:r>
          </w:p>
        </w:tc>
      </w:tr>
      <w:tr w:rsidR="004C28FF" w:rsidRPr="00E27DA0" w:rsidTr="00697B25">
        <w:trPr>
          <w:trHeight w:val="289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Устав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>Утвержден</w:t>
            </w:r>
            <w:r>
              <w:t xml:space="preserve"> Приказом Управлением Образования Администрации г. Переславля-Залесского №35/01-04 от 09.01.2019г</w:t>
            </w:r>
          </w:p>
        </w:tc>
      </w:tr>
      <w:tr w:rsidR="004C28FF" w:rsidRPr="00E27DA0" w:rsidTr="00697B25">
        <w:trPr>
          <w:trHeight w:val="130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>Директор (а)</w:t>
            </w:r>
          </w:p>
        </w:tc>
        <w:tc>
          <w:tcPr>
            <w:tcW w:w="4924" w:type="dxa"/>
          </w:tcPr>
          <w:p w:rsidR="004C28FF" w:rsidRPr="004C28FF" w:rsidRDefault="004C28FF" w:rsidP="00697B25">
            <w:pPr>
              <w:pStyle w:val="Default"/>
            </w:pPr>
            <w:r w:rsidRPr="00526E4A">
              <w:t xml:space="preserve">Воробьёва Марина Александровна </w:t>
            </w:r>
          </w:p>
        </w:tc>
      </w:tr>
      <w:tr w:rsidR="004C28FF" w:rsidRPr="00E27DA0" w:rsidTr="00697B25">
        <w:trPr>
          <w:trHeight w:val="130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Адрес электронной почты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proofErr w:type="spellStart"/>
            <w:r w:rsidRPr="00526E4A">
              <w:rPr>
                <w:lang w:val="en-US"/>
              </w:rPr>
              <w:t>zdtnagore</w:t>
            </w:r>
            <w:proofErr w:type="spellEnd"/>
            <w:r w:rsidRPr="00526E4A">
              <w:t>@</w:t>
            </w:r>
            <w:r w:rsidRPr="00526E4A">
              <w:rPr>
                <w:lang w:val="en-US"/>
              </w:rPr>
              <w:t>rambler</w:t>
            </w:r>
            <w:r w:rsidRPr="00526E4A">
              <w:t>.</w:t>
            </w:r>
            <w:proofErr w:type="spellStart"/>
            <w:r w:rsidRPr="00526E4A">
              <w:t>ru</w:t>
            </w:r>
            <w:proofErr w:type="spellEnd"/>
            <w:r w:rsidRPr="00526E4A">
              <w:t xml:space="preserve"> </w:t>
            </w:r>
          </w:p>
        </w:tc>
      </w:tr>
      <w:tr w:rsidR="004C28FF" w:rsidRPr="00E27DA0" w:rsidTr="00697B25">
        <w:trPr>
          <w:trHeight w:val="286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Официальный сайт в сети Интернет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>https://cdo-nagr.edu.yar.ru</w:t>
            </w:r>
          </w:p>
        </w:tc>
      </w:tr>
    </w:tbl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AA1">
        <w:rPr>
          <w:rFonts w:ascii="Times New Roman" w:hAnsi="Times New Roman" w:cs="Times New Roman"/>
          <w:sz w:val="24"/>
          <w:szCs w:val="24"/>
        </w:rPr>
        <w:t>Нагорьевский</w:t>
      </w:r>
      <w:proofErr w:type="spellEnd"/>
      <w:r w:rsidRPr="003F5AA1">
        <w:rPr>
          <w:rFonts w:ascii="Times New Roman" w:hAnsi="Times New Roman" w:cs="Times New Roman"/>
          <w:sz w:val="24"/>
          <w:szCs w:val="24"/>
        </w:rPr>
        <w:t xml:space="preserve"> центр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Pr="003F5AA1">
        <w:rPr>
          <w:rFonts w:ascii="Times New Roman" w:hAnsi="Times New Roman" w:cs="Times New Roman"/>
          <w:sz w:val="24"/>
          <w:szCs w:val="24"/>
        </w:rPr>
        <w:t xml:space="preserve"> является сельским учреждением дополнительного образования детей</w:t>
      </w:r>
      <w:r w:rsidRPr="00B42A5D">
        <w:rPr>
          <w:rFonts w:ascii="Times New Roman" w:hAnsi="Times New Roman" w:cs="Times New Roman"/>
          <w:b/>
          <w:sz w:val="24"/>
          <w:szCs w:val="24"/>
        </w:rPr>
        <w:t>.  </w:t>
      </w:r>
      <w:r w:rsidRPr="009905E0">
        <w:rPr>
          <w:rFonts w:ascii="Times New Roman" w:hAnsi="Times New Roman" w:cs="Times New Roman"/>
          <w:sz w:val="24"/>
          <w:szCs w:val="24"/>
        </w:rPr>
        <w:t xml:space="preserve">Центр не имеет своего здания, поэтому для организации и ведения образовательного процесса используются учебные кабинеты и  помещения  шести образовательных учреждений </w:t>
      </w:r>
      <w:proofErr w:type="spellStart"/>
      <w:r w:rsidRPr="009905E0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Pr="009905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25716">
        <w:rPr>
          <w:rFonts w:ascii="Times New Roman" w:hAnsi="Times New Roman" w:cs="Times New Roman"/>
          <w:sz w:val="24"/>
          <w:szCs w:val="24"/>
        </w:rPr>
        <w:t>округа</w:t>
      </w:r>
      <w:r w:rsidRPr="009905E0">
        <w:rPr>
          <w:rFonts w:ascii="Times New Roman" w:hAnsi="Times New Roman" w:cs="Times New Roman"/>
          <w:sz w:val="24"/>
          <w:szCs w:val="24"/>
        </w:rPr>
        <w:t xml:space="preserve"> на основании договоров безвозмездного пользования  недвижимым имуществом:</w:t>
      </w: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512"/>
        <w:gridCol w:w="2024"/>
        <w:gridCol w:w="1140"/>
        <w:gridCol w:w="1494"/>
        <w:gridCol w:w="1442"/>
      </w:tblGrid>
      <w:tr w:rsidR="00E2537D" w:rsidRPr="00E27DA0" w:rsidTr="004C28FF">
        <w:tc>
          <w:tcPr>
            <w:tcW w:w="959" w:type="dxa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2" w:type="dxa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24" w:type="dxa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улицы</w:t>
            </w:r>
          </w:p>
        </w:tc>
        <w:tc>
          <w:tcPr>
            <w:tcW w:w="1140" w:type="dxa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494" w:type="dxa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442" w:type="dxa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занимаемая </w:t>
            </w:r>
            <w:r w:rsidRPr="00E27D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(кв.м)</w:t>
            </w:r>
          </w:p>
        </w:tc>
      </w:tr>
      <w:tr w:rsidR="00E2537D" w:rsidRPr="00E27DA0" w:rsidTr="004C28FF">
        <w:tc>
          <w:tcPr>
            <w:tcW w:w="959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0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Нагорье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Запрудная</w:t>
            </w:r>
          </w:p>
        </w:tc>
        <w:tc>
          <w:tcPr>
            <w:tcW w:w="11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405,4</w:t>
            </w:r>
          </w:p>
        </w:tc>
      </w:tr>
      <w:tr w:rsidR="00E2537D" w:rsidRPr="00E27DA0" w:rsidTr="004C28FF">
        <w:tc>
          <w:tcPr>
            <w:tcW w:w="959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д/сад</w:t>
            </w:r>
          </w:p>
        </w:tc>
        <w:tc>
          <w:tcPr>
            <w:tcW w:w="20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Нагорье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Адмирала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Спиридова</w:t>
            </w:r>
            <w:proofErr w:type="spellEnd"/>
          </w:p>
        </w:tc>
        <w:tc>
          <w:tcPr>
            <w:tcW w:w="11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12 «а»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154,2</w:t>
            </w:r>
          </w:p>
        </w:tc>
      </w:tr>
      <w:tr w:rsidR="00E2537D" w:rsidRPr="00E27DA0" w:rsidTr="004C28FF">
        <w:tc>
          <w:tcPr>
            <w:tcW w:w="959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0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пос. Дубки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1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195,6</w:t>
            </w:r>
          </w:p>
        </w:tc>
      </w:tr>
      <w:tr w:rsidR="00E2537D" w:rsidRPr="00E27DA0" w:rsidTr="004C28FF">
        <w:tc>
          <w:tcPr>
            <w:tcW w:w="959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Купанская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0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Купанское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1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 «д»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338,1</w:t>
            </w:r>
          </w:p>
        </w:tc>
      </w:tr>
      <w:tr w:rsidR="00E2537D" w:rsidRPr="00E27DA0" w:rsidTr="004C28FF">
        <w:tc>
          <w:tcPr>
            <w:tcW w:w="959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Новская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0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Новое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1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163,4</w:t>
            </w:r>
          </w:p>
        </w:tc>
      </w:tr>
      <w:tr w:rsidR="00E2537D" w:rsidRPr="00E27DA0" w:rsidTr="004C28FF">
        <w:trPr>
          <w:trHeight w:val="482"/>
        </w:trPr>
        <w:tc>
          <w:tcPr>
            <w:tcW w:w="959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Филлимоновская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0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Филимоново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Овражная</w:t>
            </w:r>
          </w:p>
        </w:tc>
        <w:tc>
          <w:tcPr>
            <w:tcW w:w="11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152,6</w:t>
            </w:r>
          </w:p>
        </w:tc>
      </w:tr>
    </w:tbl>
    <w:p w:rsidR="00E2537D" w:rsidRPr="00185F5B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F5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Структура управления образовательной организацией</w:t>
      </w:r>
    </w:p>
    <w:p w:rsidR="00E2537D" w:rsidRDefault="00E2537D" w:rsidP="00185F5B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2537D" w:rsidRPr="00B55317" w:rsidRDefault="00E2537D" w:rsidP="00185F5B">
      <w:pPr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b/>
          <w:bCs/>
          <w:i/>
          <w:iCs/>
          <w:sz w:val="24"/>
          <w:szCs w:val="24"/>
        </w:rPr>
        <w:t>Управление Центром осуществляется</w:t>
      </w:r>
      <w:r w:rsidRPr="00B55317">
        <w:rPr>
          <w:rFonts w:ascii="Times New Roman" w:hAnsi="Times New Roman"/>
          <w:sz w:val="24"/>
          <w:szCs w:val="24"/>
        </w:rPr>
        <w:t xml:space="preserve"> на основе законодательства, действующего на территории</w:t>
      </w:r>
      <w:r>
        <w:rPr>
          <w:rFonts w:ascii="Times New Roman" w:hAnsi="Times New Roman"/>
          <w:sz w:val="24"/>
          <w:szCs w:val="24"/>
        </w:rPr>
        <w:t xml:space="preserve"> Российской Федерации, Устава, П</w:t>
      </w:r>
      <w:r w:rsidRPr="00B55317">
        <w:rPr>
          <w:rFonts w:ascii="Times New Roman" w:hAnsi="Times New Roman"/>
          <w:sz w:val="24"/>
          <w:szCs w:val="24"/>
        </w:rPr>
        <w:t>равил в</w:t>
      </w:r>
      <w:r>
        <w:rPr>
          <w:rFonts w:ascii="Times New Roman" w:hAnsi="Times New Roman"/>
          <w:sz w:val="24"/>
          <w:szCs w:val="24"/>
        </w:rPr>
        <w:t>нутреннего трудового распорядка.</w:t>
      </w:r>
      <w:r w:rsidRPr="00B55317">
        <w:rPr>
          <w:rFonts w:ascii="Times New Roman" w:hAnsi="Times New Roman"/>
          <w:sz w:val="24"/>
          <w:szCs w:val="24"/>
        </w:rPr>
        <w:t xml:space="preserve"> </w:t>
      </w:r>
    </w:p>
    <w:p w:rsidR="00E2537D" w:rsidRDefault="00821338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112395</wp:posOffset>
                </wp:positionV>
                <wp:extent cx="6029325" cy="556260"/>
                <wp:effectExtent l="34290" t="36195" r="32385" b="3619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537D" w:rsidRPr="00E27DA0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7DA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Директор ЦДТ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8pt;margin-top:8.85pt;width:474.75pt;height:4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" strokecolor="#8064a2" strokeweight="5pt">
                <v:stroke linestyle="thickThin"/>
                <v:shadow color="#868686"/>
                <v:textbox>
                  <w:txbxContent>
                    <w:p w:rsidR="00E2537D" w:rsidRPr="00E27DA0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E27DA0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Директор ЦДТ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537D" w:rsidRDefault="00E2537D" w:rsidP="00185F5B"/>
    <w:p w:rsidR="00E2537D" w:rsidRDefault="00821338" w:rsidP="00185F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-5715</wp:posOffset>
                </wp:positionV>
                <wp:extent cx="9525" cy="600075"/>
                <wp:effectExtent l="43815" t="13335" r="60960" b="1524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1.7pt;margin-top:-.45pt;width:.7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E2537D" w:rsidRDefault="00821338" w:rsidP="00185F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3052445</wp:posOffset>
                </wp:positionV>
                <wp:extent cx="6029325" cy="723900"/>
                <wp:effectExtent l="15240" t="13970" r="13335" b="3365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537D" w:rsidRPr="00ED2F8A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F8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Детские творческие объединения по образовательным направленностям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16.8pt;margin-top:240.35pt;width:474.7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2537D" w:rsidRPr="00ED2F8A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D2F8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Детские творческие объединения по образовательным направленностям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3833495</wp:posOffset>
                </wp:positionV>
                <wp:extent cx="0" cy="514350"/>
                <wp:effectExtent l="53340" t="13970" r="60960" b="1460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8.7pt;margin-top:301.85pt;width:0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vI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Mg1Kk&#10;hxE9HryOmdE8tGcwrgCvSu1sKJCe1LN50vSbQ0pXHVEtj84vZwOxWYhI3oSEjTOQZD980gx8CODH&#10;Xp0a2wdI6AI6xZGcbyPhJ4/oeEjhdJ7ld/M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2585720</wp:posOffset>
                </wp:positionV>
                <wp:extent cx="0" cy="466725"/>
                <wp:effectExtent l="53340" t="13970" r="60960" b="1460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8.7pt;margin-top:203.6pt;width:0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r+MAIAAFw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1871345</wp:posOffset>
                </wp:positionV>
                <wp:extent cx="6029325" cy="657225"/>
                <wp:effectExtent l="15240" t="13970" r="13335" b="336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537D" w:rsidRPr="00ED2F8A" w:rsidRDefault="00E2537D" w:rsidP="00185F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F8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ПЕДАГОГИЧЕСКИЙ КОЛЛЕКТИВ</w:t>
                            </w:r>
                          </w:p>
                          <w:p w:rsidR="00E2537D" w:rsidRPr="00ED2F8A" w:rsidRDefault="00E2537D" w:rsidP="00185F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F8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(Педагоги дополнительного образования)</w:t>
                            </w:r>
                          </w:p>
                          <w:p w:rsidR="00E2537D" w:rsidRDefault="00E2537D" w:rsidP="00185F5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-16.8pt;margin-top:147.35pt;width:474.7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2537D" w:rsidRPr="00ED2F8A" w:rsidRDefault="00E2537D" w:rsidP="00185F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D2F8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ПЕДАГОГИЧЕСКИЙ КОЛЛЕКТИВ</w:t>
                      </w:r>
                    </w:p>
                    <w:p w:rsidR="00E2537D" w:rsidRPr="00ED2F8A" w:rsidRDefault="00E2537D" w:rsidP="00185F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D2F8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(Педагоги дополнительного образования)</w:t>
                      </w:r>
                    </w:p>
                    <w:p w:rsidR="00E2537D" w:rsidRDefault="00E2537D" w:rsidP="00185F5B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1480820</wp:posOffset>
                </wp:positionV>
                <wp:extent cx="9525" cy="390525"/>
                <wp:effectExtent l="53340" t="13970" r="51435" b="2413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1.7pt;margin-top:116.6pt;width:.75pt;height:30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737870</wp:posOffset>
                </wp:positionV>
                <wp:extent cx="0" cy="361950"/>
                <wp:effectExtent l="53340" t="13970" r="60960" b="1460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1.7pt;margin-top:58.1pt;width:0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sy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WoT2DcQV4VWpnQ4H0pJ7Nk6bfHFK66ohqeXR+ORuIzUJE8iYkbJyBJPvhk2bgQwA/&#10;9urU2D5AQhfQKY7kfBsJP3lEx0MKp/fzbDm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1090295</wp:posOffset>
                </wp:positionV>
                <wp:extent cx="6029325" cy="390525"/>
                <wp:effectExtent l="15240" t="13970" r="13335" b="336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537D" w:rsidRPr="00E27DA0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7DA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МЕТОДИСТ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-16.8pt;margin-top:85.85pt;width:474.7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2537D" w:rsidRPr="00E27DA0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E27DA0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МЕТОДИСТ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347345</wp:posOffset>
                </wp:positionV>
                <wp:extent cx="6029325" cy="390525"/>
                <wp:effectExtent l="15240" t="13970" r="13335" b="3365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537D" w:rsidRPr="004223D3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223D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margin-left:-16.8pt;margin-top:27.35pt;width:474.75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2537D" w:rsidRPr="004223D3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4223D3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821338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140335</wp:posOffset>
                </wp:positionV>
                <wp:extent cx="6029325" cy="598170"/>
                <wp:effectExtent l="15240" t="6985" r="13335" b="3302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598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537D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F8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РОДИТЕЛЬСКИЕ КОМИТЕТЫ НА МЕСТАХ</w:t>
                            </w:r>
                          </w:p>
                          <w:p w:rsidR="00E2537D" w:rsidRPr="00ED2F8A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F8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(в школах, детском саду)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-31.8pt;margin-top:11.05pt;width:474.75pt;height:4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2537D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D2F8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РОДИТЕЛЬСКИЕ КОМИТЕТЫ НА МЕСТАХ</w:t>
                      </w:r>
                    </w:p>
                    <w:p w:rsidR="00E2537D" w:rsidRPr="00ED2F8A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D2F8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(в школах, детском саду)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2537D" w:rsidRPr="00185F5B" w:rsidRDefault="00E2537D" w:rsidP="00185F5B">
      <w:pPr>
        <w:pStyle w:val="a7"/>
        <w:rPr>
          <w:rFonts w:ascii="Times New Roman" w:hAnsi="Times New Roman"/>
          <w:b/>
          <w:sz w:val="32"/>
          <w:szCs w:val="32"/>
        </w:rPr>
      </w:pPr>
    </w:p>
    <w:p w:rsidR="00F25716" w:rsidRDefault="00F257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деятельности Учреждения является образовательная деятельность по дополнительным общеобразовательным программам для детей в возрасте от 5 до 18 лет.</w:t>
      </w:r>
      <w:r w:rsidR="00176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</w:t>
      </w:r>
      <w:r w:rsidR="001769A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ическом совершенствовании, формирование культуры здорового и безопасного образа жизни, ук</w:t>
      </w:r>
      <w:r w:rsidR="001769A8">
        <w:rPr>
          <w:rFonts w:ascii="Times New Roman" w:hAnsi="Times New Roman"/>
          <w:sz w:val="24"/>
          <w:szCs w:val="24"/>
        </w:rPr>
        <w:t>репление здоровья, организация их свободного времени.</w:t>
      </w:r>
    </w:p>
    <w:p w:rsidR="001769A8" w:rsidRDefault="001769A8">
      <w:pPr>
        <w:rPr>
          <w:rFonts w:ascii="Times New Roman" w:hAnsi="Times New Roman"/>
          <w:sz w:val="24"/>
          <w:szCs w:val="24"/>
        </w:rPr>
      </w:pPr>
    </w:p>
    <w:p w:rsidR="001769A8" w:rsidRPr="00E33C2E" w:rsidRDefault="001769A8">
      <w:pPr>
        <w:rPr>
          <w:rFonts w:ascii="Times New Roman" w:hAnsi="Times New Roman"/>
          <w:sz w:val="24"/>
          <w:szCs w:val="24"/>
        </w:rPr>
      </w:pPr>
    </w:p>
    <w:p w:rsidR="00E2537D" w:rsidRDefault="00E2537D" w:rsidP="00E33C2E">
      <w:pPr>
        <w:pStyle w:val="Default"/>
        <w:numPr>
          <w:ilvl w:val="0"/>
          <w:numId w:val="3"/>
        </w:numPr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E33C2E">
        <w:rPr>
          <w:b/>
          <w:color w:val="333333"/>
          <w:sz w:val="32"/>
          <w:szCs w:val="32"/>
          <w:shd w:val="clear" w:color="auto" w:fill="FFFFFF"/>
        </w:rPr>
        <w:lastRenderedPageBreak/>
        <w:t>Особенности образовательного процесса</w:t>
      </w:r>
    </w:p>
    <w:p w:rsidR="001769A8" w:rsidRDefault="001769A8" w:rsidP="001769A8">
      <w:pPr>
        <w:pStyle w:val="Default"/>
        <w:ind w:left="720"/>
        <w:rPr>
          <w:b/>
          <w:color w:val="333333"/>
          <w:sz w:val="32"/>
          <w:szCs w:val="32"/>
          <w:shd w:val="clear" w:color="auto" w:fill="FFFFFF"/>
        </w:rPr>
      </w:pPr>
    </w:p>
    <w:p w:rsidR="001769A8" w:rsidRPr="001769A8" w:rsidRDefault="001769A8" w:rsidP="001769A8">
      <w:pPr>
        <w:pStyle w:val="Default"/>
        <w:rPr>
          <w:color w:val="333333"/>
          <w:shd w:val="clear" w:color="auto" w:fill="FFFFFF"/>
        </w:rPr>
      </w:pPr>
      <w:r w:rsidRPr="001769A8">
        <w:rPr>
          <w:color w:val="333333"/>
          <w:shd w:val="clear" w:color="auto" w:fill="FFFFFF"/>
        </w:rPr>
        <w:t>В связи с внедрением системы персонифицированного ф</w:t>
      </w:r>
      <w:r>
        <w:rPr>
          <w:color w:val="333333"/>
          <w:shd w:val="clear" w:color="auto" w:fill="FFFFFF"/>
        </w:rPr>
        <w:t xml:space="preserve">инансирования дополнительного образования </w:t>
      </w:r>
      <w:r w:rsidR="00265CE8">
        <w:rPr>
          <w:color w:val="333333"/>
          <w:shd w:val="clear" w:color="auto" w:fill="FFFFFF"/>
        </w:rPr>
        <w:t xml:space="preserve">(ПФДО) </w:t>
      </w:r>
      <w:r>
        <w:rPr>
          <w:color w:val="333333"/>
          <w:shd w:val="clear" w:color="auto" w:fill="FFFFFF"/>
        </w:rPr>
        <w:t xml:space="preserve">детей на территории городского округа город Переславль </w:t>
      </w:r>
      <w:proofErr w:type="gramStart"/>
      <w:r>
        <w:rPr>
          <w:color w:val="333333"/>
          <w:shd w:val="clear" w:color="auto" w:fill="FFFFFF"/>
        </w:rPr>
        <w:t>–З</w:t>
      </w:r>
      <w:proofErr w:type="gramEnd"/>
      <w:r>
        <w:rPr>
          <w:color w:val="333333"/>
          <w:shd w:val="clear" w:color="auto" w:fill="FFFFFF"/>
        </w:rPr>
        <w:t xml:space="preserve">алесский в 2019 году, МУ ДО </w:t>
      </w:r>
      <w:proofErr w:type="spellStart"/>
      <w:r>
        <w:rPr>
          <w:color w:val="333333"/>
          <w:shd w:val="clear" w:color="auto" w:fill="FFFFFF"/>
        </w:rPr>
        <w:t>Нагорьевский</w:t>
      </w:r>
      <w:proofErr w:type="spellEnd"/>
      <w:r>
        <w:rPr>
          <w:color w:val="333333"/>
          <w:shd w:val="clear" w:color="auto" w:fill="FFFFFF"/>
        </w:rPr>
        <w:t xml:space="preserve"> ЦДТ провел выдачу сертификатов дополнительного образования для детей в возрасте от 5 до 18 лет и с 1 сентября 2019 г. </w:t>
      </w:r>
      <w:r w:rsidR="00265CE8">
        <w:rPr>
          <w:color w:val="333333"/>
          <w:shd w:val="clear" w:color="auto" w:fill="FFFFFF"/>
        </w:rPr>
        <w:t>реализует общеобразовательные общеразвивающие программы дополнительного образования по сертификатам учета ПФДО и сертификатам ПФДО (персонифицированного финансирования дополнительного образования) детей.</w:t>
      </w:r>
    </w:p>
    <w:p w:rsidR="00E2537D" w:rsidRPr="001769A8" w:rsidRDefault="00E2537D" w:rsidP="00E33C2E">
      <w:pPr>
        <w:pStyle w:val="Default"/>
        <w:ind w:left="720"/>
        <w:rPr>
          <w:color w:val="333333"/>
          <w:shd w:val="clear" w:color="auto" w:fill="FFFFFF"/>
        </w:rPr>
      </w:pPr>
    </w:p>
    <w:p w:rsidR="00E2537D" w:rsidRPr="00967B02" w:rsidRDefault="00E2537D" w:rsidP="00E33C2E">
      <w:pPr>
        <w:pStyle w:val="Default"/>
      </w:pPr>
      <w:r w:rsidRPr="00967B02">
        <w:t xml:space="preserve">МУ ДО </w:t>
      </w:r>
      <w:proofErr w:type="spellStart"/>
      <w:r w:rsidRPr="00967B02">
        <w:t>Нагорьевский</w:t>
      </w:r>
      <w:proofErr w:type="spellEnd"/>
      <w:r w:rsidRPr="00967B02">
        <w:t xml:space="preserve"> ЦДТ является многопрофильным учреждением, которое реализует программы дополнительного образования детей следующих направленностей:</w:t>
      </w:r>
    </w:p>
    <w:p w:rsidR="00E2537D" w:rsidRPr="00F75D1C" w:rsidRDefault="00E2537D" w:rsidP="00E33C2E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537D" w:rsidRPr="0084252B" w:rsidRDefault="00E2537D" w:rsidP="00E33C2E">
      <w:pPr>
        <w:rPr>
          <w:rFonts w:ascii="Times New Roman" w:hAnsi="Times New Roman"/>
          <w:sz w:val="24"/>
          <w:szCs w:val="24"/>
          <w:u w:val="single"/>
        </w:rPr>
      </w:pPr>
      <w:r w:rsidRPr="0084252B">
        <w:rPr>
          <w:rFonts w:ascii="Times New Roman" w:hAnsi="Times New Roman"/>
          <w:sz w:val="24"/>
          <w:szCs w:val="24"/>
          <w:u w:val="single"/>
        </w:rPr>
        <w:t>с 01.01.201</w:t>
      </w:r>
      <w:r w:rsidR="004C28FF">
        <w:rPr>
          <w:rFonts w:ascii="Times New Roman" w:hAnsi="Times New Roman"/>
          <w:sz w:val="24"/>
          <w:szCs w:val="24"/>
          <w:u w:val="single"/>
        </w:rPr>
        <w:t>9 по 30.05.2019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численность обучающихся 4</w:t>
      </w:r>
      <w:r w:rsidR="00CB472F">
        <w:rPr>
          <w:rFonts w:ascii="Times New Roman" w:hAnsi="Times New Roman"/>
          <w:sz w:val="24"/>
          <w:szCs w:val="24"/>
          <w:u w:val="single"/>
        </w:rPr>
        <w:t>77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человек</w:t>
      </w:r>
    </w:p>
    <w:p w:rsidR="00E2537D" w:rsidRPr="00A20FEA" w:rsidRDefault="00E2537D" w:rsidP="00E33C2E">
      <w:pPr>
        <w:pStyle w:val="Default"/>
      </w:pPr>
      <w:r w:rsidRPr="00A20FEA">
        <w:rPr>
          <w:b/>
          <w:bCs/>
        </w:rPr>
        <w:t xml:space="preserve">Художественная направленность </w:t>
      </w:r>
    </w:p>
    <w:p w:rsidR="00E2537D" w:rsidRPr="00A20FEA" w:rsidRDefault="004C28FF" w:rsidP="00E33C2E">
      <w:pPr>
        <w:pStyle w:val="Default"/>
      </w:pPr>
      <w:r>
        <w:t>9</w:t>
      </w:r>
      <w:r w:rsidR="00E2537D" w:rsidRPr="00A20FEA">
        <w:t xml:space="preserve"> педагог</w:t>
      </w:r>
      <w:r w:rsidR="00E2537D">
        <w:t>ов</w:t>
      </w:r>
      <w:r w:rsidR="00E2537D" w:rsidRPr="00A20FEA">
        <w:t xml:space="preserve"> дополнительного образования </w:t>
      </w:r>
    </w:p>
    <w:p w:rsidR="00E2537D" w:rsidRPr="00A20FEA" w:rsidRDefault="004C28FF" w:rsidP="00E33C2E">
      <w:pPr>
        <w:pStyle w:val="Default"/>
      </w:pPr>
      <w:r>
        <w:t>11</w:t>
      </w:r>
      <w:r w:rsidR="00E2537D" w:rsidRPr="00A20FEA">
        <w:t xml:space="preserve"> образовательных объединени</w:t>
      </w:r>
      <w:r w:rsidR="00E2537D">
        <w:t>й</w:t>
      </w:r>
      <w:r w:rsidR="00E2537D" w:rsidRPr="00A20FEA">
        <w:t xml:space="preserve"> </w:t>
      </w:r>
    </w:p>
    <w:p w:rsidR="00E2537D" w:rsidRPr="00A20FEA" w:rsidRDefault="004C28FF" w:rsidP="00E33C2E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141</w:t>
      </w:r>
      <w:r w:rsidR="00E2537D" w:rsidRPr="00A20FEA">
        <w:rPr>
          <w:sz w:val="24"/>
          <w:szCs w:val="24"/>
        </w:rPr>
        <w:t xml:space="preserve"> обучающихся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Эколого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биологическая 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 </w:t>
      </w:r>
    </w:p>
    <w:p w:rsidR="00E2537D" w:rsidRPr="00A20FEA" w:rsidRDefault="00E2537D" w:rsidP="00E33C2E">
      <w:pPr>
        <w:pStyle w:val="Default"/>
      </w:pPr>
      <w:r w:rsidRPr="00A20FEA">
        <w:t>2 педаг</w:t>
      </w:r>
      <w:r>
        <w:t>ога</w:t>
      </w:r>
      <w:r w:rsidRPr="00A20FEA">
        <w:t xml:space="preserve"> дополнительного образования </w:t>
      </w:r>
    </w:p>
    <w:p w:rsidR="00E2537D" w:rsidRPr="00A20FEA" w:rsidRDefault="00E2537D" w:rsidP="00E33C2E">
      <w:pPr>
        <w:pStyle w:val="Default"/>
      </w:pPr>
      <w:r w:rsidRPr="00A20FEA">
        <w:t xml:space="preserve">3 </w:t>
      </w:r>
      <w:proofErr w:type="gramStart"/>
      <w:r w:rsidRPr="00A20FEA">
        <w:t>образовательных</w:t>
      </w:r>
      <w:proofErr w:type="gramEnd"/>
      <w:r w:rsidRPr="00A20FEA">
        <w:t xml:space="preserve"> объединения </w:t>
      </w:r>
    </w:p>
    <w:p w:rsidR="00E2537D" w:rsidRPr="00A20FEA" w:rsidRDefault="004C28FF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39</w:t>
      </w:r>
      <w:r w:rsidR="00E2537D" w:rsidRPr="00A20FEA">
        <w:rPr>
          <w:sz w:val="24"/>
          <w:szCs w:val="24"/>
        </w:rPr>
        <w:t xml:space="preserve"> обучающихся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20FEA">
        <w:rPr>
          <w:rFonts w:ascii="Times New Roman" w:hAnsi="Times New Roman"/>
          <w:b/>
          <w:sz w:val="24"/>
          <w:szCs w:val="24"/>
        </w:rPr>
        <w:t>Туристко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краеведческая</w:t>
      </w:r>
      <w:r w:rsidRPr="00A20FEA">
        <w:rPr>
          <w:rFonts w:ascii="Times New Roman" w:hAnsi="Times New Roman"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E2537D" w:rsidRPr="00A20FEA" w:rsidRDefault="00E2537D" w:rsidP="00E33C2E">
      <w:pPr>
        <w:pStyle w:val="Default"/>
      </w:pPr>
      <w:r w:rsidRPr="00A20FEA">
        <w:t xml:space="preserve">1 педагог дополнительного образования </w:t>
      </w:r>
    </w:p>
    <w:p w:rsidR="00E2537D" w:rsidRPr="00A20FEA" w:rsidRDefault="00E2537D" w:rsidP="00E33C2E">
      <w:pPr>
        <w:pStyle w:val="Default"/>
      </w:pPr>
      <w:r w:rsidRPr="00A20FEA">
        <w:t xml:space="preserve">1 образовательное объединение 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sz w:val="24"/>
          <w:szCs w:val="24"/>
        </w:rPr>
        <w:t>12 обучающихся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педагогическая</w:t>
      </w:r>
      <w:r w:rsidRPr="00A20FEA">
        <w:rPr>
          <w:rFonts w:ascii="Times New Roman" w:hAnsi="Times New Roman"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E2537D" w:rsidRPr="00A20FEA" w:rsidRDefault="004C28FF" w:rsidP="00E33C2E">
      <w:pPr>
        <w:pStyle w:val="Default"/>
      </w:pPr>
      <w:r>
        <w:t>6</w:t>
      </w:r>
      <w:r w:rsidR="00E2537D" w:rsidRPr="00A20FEA">
        <w:t xml:space="preserve"> педагогов дополнительного образования </w:t>
      </w:r>
    </w:p>
    <w:p w:rsidR="00E2537D" w:rsidRDefault="00CB472F" w:rsidP="00E33C2E">
      <w:pPr>
        <w:pStyle w:val="Default"/>
      </w:pPr>
      <w:r>
        <w:t>7</w:t>
      </w:r>
      <w:r w:rsidR="00E2537D" w:rsidRPr="00A20FEA">
        <w:t xml:space="preserve"> образовательных объединений </w:t>
      </w:r>
    </w:p>
    <w:p w:rsidR="00E2537D" w:rsidRPr="00A20FEA" w:rsidRDefault="00CB472F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97</w:t>
      </w:r>
      <w:r w:rsidR="00E2537D" w:rsidRPr="00A20FEA">
        <w:rPr>
          <w:sz w:val="24"/>
          <w:szCs w:val="24"/>
        </w:rPr>
        <w:t xml:space="preserve"> обучающихся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Физкультурно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E2537D" w:rsidRPr="00A20FEA" w:rsidRDefault="00E2537D" w:rsidP="00E33C2E">
      <w:pPr>
        <w:pStyle w:val="Default"/>
      </w:pPr>
      <w:r w:rsidRPr="00A20FEA">
        <w:t xml:space="preserve">6 педагогов дополнительного образования </w:t>
      </w:r>
    </w:p>
    <w:p w:rsidR="00E2537D" w:rsidRPr="00A20FEA" w:rsidRDefault="00CB472F" w:rsidP="00E33C2E">
      <w:pPr>
        <w:pStyle w:val="Default"/>
      </w:pPr>
      <w:r>
        <w:t>13</w:t>
      </w:r>
      <w:r w:rsidR="00E2537D" w:rsidRPr="00A20FEA">
        <w:t xml:space="preserve"> образовательных объединений </w:t>
      </w:r>
    </w:p>
    <w:p w:rsidR="00E2537D" w:rsidRPr="00A20FEA" w:rsidRDefault="00CB472F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188</w:t>
      </w:r>
      <w:r w:rsidR="00E2537D" w:rsidRPr="00A20FEA">
        <w:rPr>
          <w:sz w:val="24"/>
          <w:szCs w:val="24"/>
        </w:rPr>
        <w:t xml:space="preserve"> обучающихся</w:t>
      </w:r>
    </w:p>
    <w:p w:rsidR="00E2537D" w:rsidRDefault="00E2537D" w:rsidP="00E33C2E">
      <w:pPr>
        <w:spacing w:after="0"/>
        <w:rPr>
          <w:rFonts w:ascii="Times New Roman" w:hAnsi="Times New Roman"/>
          <w:sz w:val="24"/>
          <w:szCs w:val="24"/>
        </w:rPr>
      </w:pPr>
    </w:p>
    <w:p w:rsidR="00E2537D" w:rsidRDefault="00CB472F" w:rsidP="00E33C2E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02</w:t>
      </w:r>
      <w:r w:rsidR="00E2537D" w:rsidRPr="0084252B">
        <w:rPr>
          <w:rFonts w:ascii="Times New Roman" w:hAnsi="Times New Roman"/>
          <w:sz w:val="24"/>
          <w:szCs w:val="24"/>
          <w:u w:val="single"/>
        </w:rPr>
        <w:t>.09.201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="00E2537D" w:rsidRPr="0084252B">
        <w:rPr>
          <w:rFonts w:ascii="Times New Roman" w:hAnsi="Times New Roman"/>
          <w:sz w:val="24"/>
          <w:szCs w:val="24"/>
          <w:u w:val="single"/>
        </w:rPr>
        <w:t xml:space="preserve"> по 31.12.201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="00E2537D" w:rsidRPr="0084252B">
        <w:rPr>
          <w:rFonts w:ascii="Times New Roman" w:hAnsi="Times New Roman"/>
          <w:sz w:val="24"/>
          <w:szCs w:val="24"/>
          <w:u w:val="single"/>
        </w:rPr>
        <w:t xml:space="preserve"> численность </w:t>
      </w:r>
      <w:r>
        <w:rPr>
          <w:rFonts w:ascii="Times New Roman" w:hAnsi="Times New Roman"/>
          <w:sz w:val="24"/>
          <w:szCs w:val="24"/>
          <w:u w:val="single"/>
        </w:rPr>
        <w:t>обучающихся 404</w:t>
      </w:r>
      <w:r w:rsidR="00E2537D" w:rsidRPr="0084252B">
        <w:rPr>
          <w:rFonts w:ascii="Times New Roman" w:hAnsi="Times New Roman"/>
          <w:sz w:val="24"/>
          <w:szCs w:val="24"/>
          <w:u w:val="single"/>
        </w:rPr>
        <w:t xml:space="preserve"> человек</w:t>
      </w:r>
      <w:r w:rsidR="00E2537D">
        <w:rPr>
          <w:rFonts w:ascii="Times New Roman" w:hAnsi="Times New Roman"/>
          <w:sz w:val="24"/>
          <w:szCs w:val="24"/>
          <w:u w:val="single"/>
        </w:rPr>
        <w:t>:</w:t>
      </w:r>
    </w:p>
    <w:p w:rsidR="00CB472F" w:rsidRDefault="00CB472F" w:rsidP="00E33C2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B472F" w:rsidRPr="00CB472F" w:rsidRDefault="00CB472F" w:rsidP="00E33C2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B472F">
        <w:rPr>
          <w:rFonts w:ascii="Times New Roman" w:hAnsi="Times New Roman"/>
          <w:b/>
          <w:sz w:val="24"/>
          <w:szCs w:val="24"/>
          <w:u w:val="single"/>
        </w:rPr>
        <w:t>По муниципальному заданию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2537D" w:rsidRDefault="00E2537D" w:rsidP="00E33C2E">
      <w:pPr>
        <w:pStyle w:val="Default"/>
        <w:rPr>
          <w:b/>
          <w:bCs/>
          <w:sz w:val="28"/>
          <w:szCs w:val="28"/>
        </w:rPr>
      </w:pPr>
    </w:p>
    <w:p w:rsidR="00E2537D" w:rsidRPr="00D133E1" w:rsidRDefault="00E2537D" w:rsidP="00E33C2E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E2537D" w:rsidRPr="00D133E1" w:rsidRDefault="00CB472F" w:rsidP="00E33C2E">
      <w:pPr>
        <w:pStyle w:val="Default"/>
      </w:pPr>
      <w:r>
        <w:t>6</w:t>
      </w:r>
      <w:r w:rsidR="00E2537D" w:rsidRPr="00D133E1">
        <w:t xml:space="preserve"> педагог</w:t>
      </w:r>
      <w:r w:rsidR="00E2537D">
        <w:t>ов</w:t>
      </w:r>
      <w:r w:rsidR="00E2537D" w:rsidRPr="00D133E1">
        <w:t xml:space="preserve"> дополнительного образования </w:t>
      </w:r>
    </w:p>
    <w:p w:rsidR="00E2537D" w:rsidRPr="00D133E1" w:rsidRDefault="00CB472F" w:rsidP="00E33C2E">
      <w:pPr>
        <w:pStyle w:val="Default"/>
      </w:pPr>
      <w:r>
        <w:t>8</w:t>
      </w:r>
      <w:r w:rsidR="00E2537D" w:rsidRPr="00D133E1">
        <w:t xml:space="preserve"> образовательных объединени</w:t>
      </w:r>
      <w:r w:rsidR="00E2537D">
        <w:t>й</w:t>
      </w:r>
      <w:r w:rsidR="00E2537D" w:rsidRPr="00D133E1">
        <w:t xml:space="preserve"> </w:t>
      </w:r>
    </w:p>
    <w:p w:rsidR="00E2537D" w:rsidRPr="00D133E1" w:rsidRDefault="00CB472F" w:rsidP="00E33C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</w:t>
      </w:r>
      <w:r w:rsidR="00E2537D" w:rsidRPr="00D133E1">
        <w:rPr>
          <w:rFonts w:ascii="Times New Roman" w:hAnsi="Times New Roman"/>
          <w:sz w:val="24"/>
          <w:szCs w:val="24"/>
        </w:rPr>
        <w:t xml:space="preserve"> обучающийся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5CE8" w:rsidRDefault="00265CE8" w:rsidP="00E33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lastRenderedPageBreak/>
        <w:t>Эколого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биологическая 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 </w:t>
      </w:r>
    </w:p>
    <w:p w:rsidR="00E2537D" w:rsidRPr="00D133E1" w:rsidRDefault="00E2537D" w:rsidP="00E33C2E">
      <w:pPr>
        <w:pStyle w:val="Default"/>
      </w:pPr>
      <w:r>
        <w:t>2 педагога</w:t>
      </w:r>
      <w:r w:rsidRPr="00D133E1">
        <w:t xml:space="preserve"> дополнительного образования </w:t>
      </w:r>
    </w:p>
    <w:p w:rsidR="00E2537D" w:rsidRPr="00D133E1" w:rsidRDefault="00E2537D" w:rsidP="00E33C2E">
      <w:pPr>
        <w:pStyle w:val="Default"/>
      </w:pPr>
      <w:r>
        <w:t>3</w:t>
      </w:r>
      <w:r w:rsidRPr="00D133E1">
        <w:t xml:space="preserve"> </w:t>
      </w:r>
      <w:proofErr w:type="gramStart"/>
      <w:r w:rsidRPr="00D133E1">
        <w:t>образовательных</w:t>
      </w:r>
      <w:proofErr w:type="gramEnd"/>
      <w:r w:rsidRPr="00D133E1">
        <w:t xml:space="preserve"> объединения </w:t>
      </w:r>
    </w:p>
    <w:p w:rsidR="00E2537D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sz w:val="24"/>
          <w:szCs w:val="24"/>
        </w:rPr>
        <w:t>3</w:t>
      </w:r>
      <w:r w:rsidR="00CB472F">
        <w:rPr>
          <w:rFonts w:ascii="Times New Roman" w:hAnsi="Times New Roman"/>
          <w:sz w:val="24"/>
          <w:szCs w:val="24"/>
        </w:rPr>
        <w:t>6</w:t>
      </w:r>
      <w:r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педагогическая</w:t>
      </w:r>
      <w:r w:rsidRPr="00D133E1">
        <w:rPr>
          <w:rFonts w:ascii="Times New Roman" w:hAnsi="Times New Roman"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E2537D" w:rsidRPr="00D133E1" w:rsidRDefault="00CB472F" w:rsidP="00E33C2E">
      <w:pPr>
        <w:pStyle w:val="Default"/>
      </w:pPr>
      <w:r>
        <w:t>3</w:t>
      </w:r>
      <w:r w:rsidR="00E2537D" w:rsidRPr="00D133E1">
        <w:t xml:space="preserve"> педагогов дополнительного образования </w:t>
      </w:r>
    </w:p>
    <w:p w:rsidR="00E2537D" w:rsidRPr="00D133E1" w:rsidRDefault="00CB472F" w:rsidP="00E33C2E">
      <w:pPr>
        <w:pStyle w:val="Default"/>
      </w:pPr>
      <w:r>
        <w:t>4</w:t>
      </w:r>
      <w:r w:rsidR="00E2537D" w:rsidRPr="00D133E1">
        <w:t xml:space="preserve"> образовательных объединений </w:t>
      </w:r>
    </w:p>
    <w:p w:rsidR="00E2537D" w:rsidRPr="00D133E1" w:rsidRDefault="00CB472F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 </w:t>
      </w:r>
      <w:r w:rsidR="00E2537D" w:rsidRPr="00D133E1">
        <w:rPr>
          <w:rFonts w:ascii="Times New Roman" w:hAnsi="Times New Roman"/>
          <w:sz w:val="24"/>
          <w:szCs w:val="24"/>
        </w:rPr>
        <w:t>обучающихся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Физкультурно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E2537D" w:rsidRPr="00D133E1" w:rsidRDefault="00E2537D" w:rsidP="00E33C2E">
      <w:pPr>
        <w:pStyle w:val="Default"/>
      </w:pPr>
      <w:r w:rsidRPr="00D133E1">
        <w:t xml:space="preserve">6 педагогов дополнительного образования </w:t>
      </w:r>
    </w:p>
    <w:p w:rsidR="00E2537D" w:rsidRPr="00D133E1" w:rsidRDefault="00E2537D" w:rsidP="00E33C2E">
      <w:pPr>
        <w:pStyle w:val="Default"/>
      </w:pPr>
      <w:r w:rsidRPr="00D133E1">
        <w:t>1</w:t>
      </w:r>
      <w:r w:rsidR="00CB472F">
        <w:t>0</w:t>
      </w:r>
      <w:r w:rsidRPr="00D133E1">
        <w:t xml:space="preserve"> образовательных объединений </w:t>
      </w:r>
    </w:p>
    <w:p w:rsidR="00E2537D" w:rsidRDefault="00CB472F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</w:t>
      </w:r>
      <w:r w:rsidR="00E2537D"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CB472F" w:rsidRPr="00D133E1" w:rsidRDefault="00CB472F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Default="00CB472F" w:rsidP="00E33C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472F">
        <w:rPr>
          <w:rFonts w:ascii="Times New Roman" w:hAnsi="Times New Roman"/>
          <w:b/>
          <w:sz w:val="24"/>
          <w:szCs w:val="24"/>
          <w:u w:val="single"/>
        </w:rPr>
        <w:t>По сертификатам ПФДО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B472F" w:rsidRDefault="00CB472F" w:rsidP="00E33C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B472F" w:rsidRPr="00D133E1" w:rsidRDefault="00CB472F" w:rsidP="00CB472F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CB472F" w:rsidRPr="00D133E1" w:rsidRDefault="00CB472F" w:rsidP="00CB472F">
      <w:pPr>
        <w:pStyle w:val="Default"/>
      </w:pPr>
      <w:r>
        <w:t>2</w:t>
      </w:r>
      <w:r w:rsidRPr="00D133E1">
        <w:t xml:space="preserve"> педагог</w:t>
      </w:r>
      <w:r>
        <w:t>ов</w:t>
      </w:r>
      <w:r w:rsidRPr="00D133E1">
        <w:t xml:space="preserve"> дополнительного образования </w:t>
      </w:r>
    </w:p>
    <w:p w:rsidR="00CB472F" w:rsidRPr="00D133E1" w:rsidRDefault="00CB472F" w:rsidP="00CB472F">
      <w:pPr>
        <w:pStyle w:val="Default"/>
      </w:pPr>
      <w:r>
        <w:t>2</w:t>
      </w:r>
      <w:r w:rsidRPr="00D133E1">
        <w:t xml:space="preserve"> образовательных объединени</w:t>
      </w:r>
      <w:r>
        <w:t>й</w:t>
      </w:r>
      <w:r w:rsidRPr="00D133E1">
        <w:t xml:space="preserve"> </w:t>
      </w:r>
    </w:p>
    <w:p w:rsidR="00CB472F" w:rsidRDefault="00CB472F" w:rsidP="00CB47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D133E1">
        <w:rPr>
          <w:rFonts w:ascii="Times New Roman" w:hAnsi="Times New Roman"/>
          <w:sz w:val="24"/>
          <w:szCs w:val="24"/>
        </w:rPr>
        <w:t xml:space="preserve"> обучающийся</w:t>
      </w:r>
    </w:p>
    <w:p w:rsidR="00A510BB" w:rsidRPr="00D133E1" w:rsidRDefault="00A510BB" w:rsidP="00CB472F">
      <w:pPr>
        <w:spacing w:after="0"/>
        <w:rPr>
          <w:rFonts w:ascii="Times New Roman" w:hAnsi="Times New Roman"/>
          <w:sz w:val="24"/>
          <w:szCs w:val="24"/>
        </w:rPr>
      </w:pPr>
    </w:p>
    <w:p w:rsidR="00CB472F" w:rsidRPr="00D133E1" w:rsidRDefault="00CB472F" w:rsidP="00CB47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педагогическая</w:t>
      </w:r>
      <w:r w:rsidRPr="00D133E1">
        <w:rPr>
          <w:rFonts w:ascii="Times New Roman" w:hAnsi="Times New Roman"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CB472F" w:rsidRPr="00D133E1" w:rsidRDefault="00CB472F" w:rsidP="00CB472F">
      <w:pPr>
        <w:pStyle w:val="Default"/>
      </w:pPr>
      <w:r>
        <w:t>1</w:t>
      </w:r>
      <w:r w:rsidRPr="00D133E1">
        <w:t xml:space="preserve"> педагогов дополнительного образования </w:t>
      </w:r>
    </w:p>
    <w:p w:rsidR="00CB472F" w:rsidRPr="00D133E1" w:rsidRDefault="00CB472F" w:rsidP="00CB472F">
      <w:pPr>
        <w:pStyle w:val="Default"/>
      </w:pPr>
      <w:r>
        <w:t>1</w:t>
      </w:r>
      <w:r w:rsidRPr="00D133E1">
        <w:t xml:space="preserve"> образовательных объединений </w:t>
      </w:r>
    </w:p>
    <w:p w:rsidR="00CB472F" w:rsidRDefault="00CB472F" w:rsidP="00CB4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Pr="00D133E1">
        <w:rPr>
          <w:rFonts w:ascii="Times New Roman" w:hAnsi="Times New Roman"/>
          <w:sz w:val="24"/>
          <w:szCs w:val="24"/>
        </w:rPr>
        <w:t>обучающихся</w:t>
      </w:r>
    </w:p>
    <w:p w:rsidR="00A510BB" w:rsidRPr="00D133E1" w:rsidRDefault="00A510BB" w:rsidP="00CB4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72F" w:rsidRPr="00D133E1" w:rsidRDefault="00CB472F" w:rsidP="00CB47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Физкультурно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CB472F" w:rsidRPr="00D133E1" w:rsidRDefault="00CB472F" w:rsidP="00CB472F">
      <w:pPr>
        <w:pStyle w:val="Default"/>
      </w:pPr>
      <w:r>
        <w:t>2</w:t>
      </w:r>
      <w:r w:rsidRPr="00D133E1">
        <w:t xml:space="preserve"> педагогов дополнительного образования </w:t>
      </w:r>
    </w:p>
    <w:p w:rsidR="00CB472F" w:rsidRPr="00D133E1" w:rsidRDefault="00CB472F" w:rsidP="00CB472F">
      <w:pPr>
        <w:pStyle w:val="Default"/>
      </w:pPr>
      <w:r>
        <w:t>2</w:t>
      </w:r>
      <w:r w:rsidRPr="00D133E1">
        <w:t xml:space="preserve"> образовательных объединений </w:t>
      </w:r>
    </w:p>
    <w:p w:rsidR="00CB472F" w:rsidRDefault="00CB472F" w:rsidP="00CB4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CB472F" w:rsidRDefault="00CB472F" w:rsidP="00E33C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2537D" w:rsidRPr="00821338" w:rsidRDefault="00E2537D" w:rsidP="00821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  <w:r w:rsidR="00B6641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66412" w:rsidRPr="00B66412">
        <w:rPr>
          <w:rFonts w:ascii="Times New Roman" w:hAnsi="Times New Roman"/>
          <w:b/>
          <w:sz w:val="24"/>
          <w:szCs w:val="24"/>
        </w:rPr>
        <w:t>по муниципальному заданию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3685"/>
        <w:gridCol w:w="2977"/>
      </w:tblGrid>
      <w:tr w:rsidR="00B66412" w:rsidRPr="00E27DA0" w:rsidTr="00B66412">
        <w:trPr>
          <w:trHeight w:val="605"/>
        </w:trPr>
        <w:tc>
          <w:tcPr>
            <w:tcW w:w="2341" w:type="dxa"/>
          </w:tcPr>
          <w:p w:rsidR="00B66412" w:rsidRPr="00E27DA0" w:rsidRDefault="00B66412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412" w:rsidRPr="00E27DA0" w:rsidRDefault="00B66412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66412" w:rsidRPr="00E27DA0" w:rsidRDefault="00B66412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66412" w:rsidRDefault="00B66412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B66412" w:rsidRDefault="00B66412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муниципальному заданию</w:t>
            </w:r>
          </w:p>
          <w:p w:rsidR="00B66412" w:rsidRPr="00E27DA0" w:rsidRDefault="00B66412" w:rsidP="00800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01.01.19 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/0</w:t>
            </w:r>
            <w:r w:rsidR="00800C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.09.19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66412" w:rsidRPr="00E27DA0" w:rsidRDefault="00B66412" w:rsidP="00730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B66412" w:rsidRPr="00E27DA0" w:rsidRDefault="00B66412" w:rsidP="00800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01.01.19/0</w:t>
            </w:r>
            <w:r w:rsidR="00800C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.09.19</w:t>
            </w:r>
          </w:p>
        </w:tc>
      </w:tr>
      <w:tr w:rsidR="00B66412" w:rsidRPr="00E27DA0" w:rsidTr="00B66412">
        <w:trPr>
          <w:trHeight w:val="270"/>
        </w:trPr>
        <w:tc>
          <w:tcPr>
            <w:tcW w:w="2341" w:type="dxa"/>
          </w:tcPr>
          <w:p w:rsidR="00B66412" w:rsidRPr="00E27DA0" w:rsidRDefault="00B66412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2019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66412" w:rsidRPr="00E27DA0" w:rsidRDefault="00B66412" w:rsidP="00B6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35/26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66412" w:rsidRPr="00E27DA0" w:rsidRDefault="00B66412" w:rsidP="00B66412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</w:tbl>
    <w:p w:rsidR="00A510BB" w:rsidRDefault="00A510BB" w:rsidP="00A51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10BB" w:rsidRDefault="00A510BB" w:rsidP="00A510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F0F">
        <w:rPr>
          <w:rFonts w:ascii="Times New Roman" w:hAnsi="Times New Roman"/>
          <w:sz w:val="24"/>
          <w:szCs w:val="24"/>
        </w:rPr>
        <w:t>Сохранность контингента</w:t>
      </w:r>
      <w:r>
        <w:rPr>
          <w:rFonts w:ascii="Times New Roman" w:hAnsi="Times New Roman"/>
          <w:sz w:val="24"/>
          <w:szCs w:val="24"/>
        </w:rPr>
        <w:t xml:space="preserve"> по муниципальному заданию </w:t>
      </w:r>
      <w:r w:rsidRPr="002B7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01.09.2019г. </w:t>
      </w:r>
      <w:r w:rsidRPr="002B7F0F">
        <w:rPr>
          <w:rFonts w:ascii="Times New Roman" w:hAnsi="Times New Roman"/>
          <w:sz w:val="24"/>
          <w:szCs w:val="24"/>
        </w:rPr>
        <w:t xml:space="preserve">составила </w:t>
      </w:r>
      <w:r>
        <w:rPr>
          <w:rFonts w:ascii="Times New Roman" w:hAnsi="Times New Roman"/>
          <w:sz w:val="24"/>
          <w:szCs w:val="24"/>
        </w:rPr>
        <w:t>85</w:t>
      </w:r>
      <w:r w:rsidRPr="002B7F0F">
        <w:rPr>
          <w:rFonts w:ascii="Times New Roman" w:hAnsi="Times New Roman"/>
          <w:sz w:val="24"/>
          <w:szCs w:val="24"/>
        </w:rPr>
        <w:t xml:space="preserve"> %. </w:t>
      </w:r>
    </w:p>
    <w:p w:rsidR="00A510BB" w:rsidRDefault="00A510BB" w:rsidP="00A510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Произошел спад  численности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муниципальному заданию в связи с частичным переходом с 01.09.2019 года на работу по сертификатам ПФДО, а также учебная деятельность </w:t>
      </w:r>
      <w:proofErr w:type="spellStart"/>
      <w:r>
        <w:rPr>
          <w:rFonts w:ascii="Times New Roman" w:hAnsi="Times New Roman"/>
          <w:sz w:val="24"/>
          <w:szCs w:val="24"/>
        </w:rPr>
        <w:t>Нагорьевского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ЦДТ на базе МОУ </w:t>
      </w:r>
      <w:proofErr w:type="spellStart"/>
      <w:r>
        <w:rPr>
          <w:rFonts w:ascii="Times New Roman" w:hAnsi="Times New Roman"/>
          <w:sz w:val="24"/>
          <w:szCs w:val="24"/>
        </w:rPr>
        <w:t>Филимоновской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ОШ не осуществляется с 01.09.2019 года, ввиду консервации учреждения.</w:t>
      </w:r>
    </w:p>
    <w:p w:rsidR="00A510BB" w:rsidRDefault="00A510BB" w:rsidP="0082133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6412" w:rsidRDefault="00B66412" w:rsidP="00821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66412">
        <w:rPr>
          <w:rFonts w:ascii="Times New Roman" w:hAnsi="Times New Roman"/>
          <w:b/>
          <w:sz w:val="24"/>
          <w:szCs w:val="24"/>
        </w:rPr>
        <w:t>по сертификатам ПФДО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3685"/>
        <w:gridCol w:w="2977"/>
      </w:tblGrid>
      <w:tr w:rsidR="00B66412" w:rsidRPr="00E27DA0" w:rsidTr="00B66412">
        <w:trPr>
          <w:trHeight w:val="605"/>
        </w:trPr>
        <w:tc>
          <w:tcPr>
            <w:tcW w:w="2341" w:type="dxa"/>
          </w:tcPr>
          <w:p w:rsidR="00B66412" w:rsidRPr="00E27DA0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412" w:rsidRPr="00E27DA0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66412" w:rsidRPr="00E27DA0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66412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B66412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сертификатам ПФДО</w:t>
            </w:r>
          </w:p>
          <w:p w:rsidR="00B66412" w:rsidRPr="00E27DA0" w:rsidRDefault="00B66412" w:rsidP="00B6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01.01.19 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/0</w:t>
            </w:r>
            <w:r w:rsidR="00800C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.09.19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66412" w:rsidRPr="00E27DA0" w:rsidRDefault="00B66412" w:rsidP="0069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B66412" w:rsidRPr="00E27DA0" w:rsidRDefault="00B66412" w:rsidP="00800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01.01.19/0</w:t>
            </w:r>
            <w:r w:rsidR="00800C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.09.19</w:t>
            </w:r>
          </w:p>
        </w:tc>
      </w:tr>
      <w:tr w:rsidR="00B66412" w:rsidRPr="00E27DA0" w:rsidTr="00B66412">
        <w:trPr>
          <w:trHeight w:val="270"/>
        </w:trPr>
        <w:tc>
          <w:tcPr>
            <w:tcW w:w="2341" w:type="dxa"/>
            <w:tcBorders>
              <w:bottom w:val="single" w:sz="4" w:space="0" w:color="auto"/>
            </w:tcBorders>
          </w:tcPr>
          <w:p w:rsidR="00B66412" w:rsidRPr="00E27DA0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2019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B66412" w:rsidRPr="00E27DA0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B66412" w:rsidRPr="00E27DA0" w:rsidRDefault="00B66412" w:rsidP="00B66412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265CE8" w:rsidRPr="002B7F0F" w:rsidRDefault="00265CE8" w:rsidP="00E33C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Сохранность контингента по сертификатам ПФДО – 100%.</w:t>
      </w:r>
    </w:p>
    <w:p w:rsidR="00E2537D" w:rsidRPr="002B7F0F" w:rsidRDefault="00E2537D" w:rsidP="002B7F0F">
      <w:pPr>
        <w:pStyle w:val="Default"/>
        <w:spacing w:line="276" w:lineRule="auto"/>
        <w:jc w:val="center"/>
        <w:rPr>
          <w:b/>
          <w:bCs/>
        </w:rPr>
      </w:pPr>
      <w:r w:rsidRPr="002B7F0F">
        <w:rPr>
          <w:b/>
          <w:bCs/>
        </w:rPr>
        <w:t>Материально – техническое обеспечение</w:t>
      </w:r>
    </w:p>
    <w:p w:rsidR="00D80F90" w:rsidRDefault="00E2537D" w:rsidP="002B7F0F">
      <w:pPr>
        <w:pStyle w:val="Default"/>
        <w:spacing w:line="276" w:lineRule="auto"/>
        <w:ind w:firstLine="708"/>
        <w:jc w:val="both"/>
      </w:pPr>
      <w:r w:rsidRPr="002B7F0F">
        <w:t xml:space="preserve">В муниципальном учреждении дополнительного образования </w:t>
      </w:r>
      <w:proofErr w:type="spellStart"/>
      <w:r w:rsidR="0098666A">
        <w:t>Нагорьевском</w:t>
      </w:r>
      <w:proofErr w:type="spellEnd"/>
      <w:r>
        <w:t xml:space="preserve"> центр</w:t>
      </w:r>
      <w:r w:rsidR="0098666A">
        <w:t>е</w:t>
      </w:r>
      <w:r>
        <w:t xml:space="preserve"> детского творчества</w:t>
      </w:r>
      <w:r w:rsidRPr="002B7F0F">
        <w:t xml:space="preserve"> создана материальная база, позволяющая полноценно реализовать имеющиеся дополнительные о</w:t>
      </w:r>
      <w:r>
        <w:t>бщеобразовательные</w:t>
      </w:r>
      <w:r w:rsidRPr="002B7F0F">
        <w:t xml:space="preserve"> программы по всем направлениям работы учреждения.</w:t>
      </w:r>
      <w:r w:rsidR="00D80F90">
        <w:t xml:space="preserve"> Все общеобразовательные общеразвивающие программы проходят проверку с мая 2019 года на портале ПФДО.</w:t>
      </w:r>
    </w:p>
    <w:p w:rsidR="00E2537D" w:rsidRPr="002B7F0F" w:rsidRDefault="00E2537D" w:rsidP="002B7F0F">
      <w:pPr>
        <w:pStyle w:val="Default"/>
        <w:spacing w:line="276" w:lineRule="auto"/>
        <w:ind w:firstLine="708"/>
        <w:jc w:val="both"/>
      </w:pPr>
      <w:r w:rsidRPr="002B7F0F">
        <w:t xml:space="preserve"> Е</w:t>
      </w:r>
      <w:r w:rsidR="00D80F90">
        <w:t>жегодно к началу учебного года У</w:t>
      </w:r>
      <w:r w:rsidRPr="002B7F0F">
        <w:t xml:space="preserve">чреждение проходит проверку готовности к новому учебному году. По результатам, </w:t>
      </w:r>
      <w:proofErr w:type="gramStart"/>
      <w:r w:rsidRPr="002B7F0F">
        <w:t>которой</w:t>
      </w:r>
      <w:proofErr w:type="gramEnd"/>
      <w:r w:rsidRPr="002B7F0F">
        <w:t xml:space="preserve"> составляется акт. В 201</w:t>
      </w:r>
      <w:r w:rsidR="00B66412">
        <w:t>9</w:t>
      </w:r>
      <w:r w:rsidRPr="002B7F0F">
        <w:t xml:space="preserve"> учебном году приёмка  про</w:t>
      </w:r>
      <w:r>
        <w:t>шла без замечаний. В</w:t>
      </w:r>
      <w:r w:rsidR="00D80F90">
        <w:t xml:space="preserve">се помещения </w:t>
      </w:r>
      <w:proofErr w:type="spellStart"/>
      <w:r w:rsidR="00D80F90">
        <w:t>Нагорьевского</w:t>
      </w:r>
      <w:proofErr w:type="spellEnd"/>
      <w:r>
        <w:t xml:space="preserve"> ЦДТ </w:t>
      </w:r>
      <w:r w:rsidRPr="002B7F0F">
        <w:t xml:space="preserve"> отвечают действующим нормам СанПиН, пожарной безопасности. Паспорт</w:t>
      </w:r>
      <w:r>
        <w:t>а</w:t>
      </w:r>
      <w:r w:rsidRPr="002B7F0F">
        <w:t xml:space="preserve"> дорожной безопасности</w:t>
      </w:r>
      <w:r w:rsidR="0098666A">
        <w:t xml:space="preserve"> </w:t>
      </w:r>
      <w:proofErr w:type="gramStart"/>
      <w:r w:rsidR="0098666A">
        <w:t>учреждений</w:t>
      </w:r>
      <w:proofErr w:type="gramEnd"/>
      <w:r w:rsidR="0098666A">
        <w:t xml:space="preserve"> на базе которых проводится работа объединений</w:t>
      </w:r>
      <w:r w:rsidR="00D80F90">
        <w:t xml:space="preserve"> размещены на официальном сайте МУ ДО </w:t>
      </w:r>
      <w:proofErr w:type="spellStart"/>
      <w:r w:rsidR="00D80F90">
        <w:t>Нагорьевский</w:t>
      </w:r>
      <w:proofErr w:type="spellEnd"/>
      <w:r w:rsidR="00D80F90">
        <w:t xml:space="preserve"> ЦДТ</w:t>
      </w:r>
      <w:r w:rsidRPr="002B7F0F">
        <w:t>.</w:t>
      </w:r>
      <w:r w:rsidR="00D80F90">
        <w:t xml:space="preserve"> </w:t>
      </w:r>
      <w:r w:rsidRPr="002B7F0F">
        <w:t xml:space="preserve"> </w:t>
      </w:r>
    </w:p>
    <w:p w:rsidR="00E2537D" w:rsidRPr="00E33C2E" w:rsidRDefault="00E2537D" w:rsidP="00E33C2E">
      <w:pPr>
        <w:jc w:val="both"/>
        <w:rPr>
          <w:rFonts w:ascii="Times New Roman" w:hAnsi="Times New Roman"/>
          <w:sz w:val="24"/>
          <w:szCs w:val="24"/>
        </w:rPr>
      </w:pPr>
    </w:p>
    <w:p w:rsidR="00E2537D" w:rsidRDefault="00E2537D" w:rsidP="00E33C2E">
      <w:pPr>
        <w:pStyle w:val="a7"/>
        <w:numPr>
          <w:ilvl w:val="0"/>
          <w:numId w:val="3"/>
        </w:numPr>
        <w:jc w:val="both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 w:rsidRPr="00E33C2E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Условия осуществления образовательного процесса</w:t>
      </w:r>
    </w:p>
    <w:p w:rsidR="00E2537D" w:rsidRDefault="00E2537D" w:rsidP="00967B02">
      <w:pPr>
        <w:pStyle w:val="a7"/>
        <w:spacing w:after="0" w:line="252" w:lineRule="atLeast"/>
        <w:ind w:right="75"/>
        <w:textAlignment w:val="baseline"/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  <w:t xml:space="preserve">    </w:t>
      </w:r>
    </w:p>
    <w:p w:rsidR="00E2537D" w:rsidRPr="00967B02" w:rsidRDefault="00E2537D" w:rsidP="00967B02">
      <w:pPr>
        <w:pStyle w:val="a7"/>
        <w:spacing w:after="0" w:line="252" w:lineRule="atLeast"/>
        <w:ind w:right="75"/>
        <w:textAlignment w:val="baseline"/>
        <w:rPr>
          <w:rFonts w:ascii="Verdana" w:hAnsi="Verdana"/>
          <w:sz w:val="21"/>
          <w:szCs w:val="21"/>
          <w:lang w:eastAsia="ru-RU"/>
        </w:rPr>
      </w:pPr>
      <w:r w:rsidRPr="00967B02"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  <w:t> </w:t>
      </w:r>
      <w:r w:rsidRPr="00967B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ГРАФИК И</w:t>
      </w:r>
      <w:r w:rsidR="00800C9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РЕЖИМ РАБОТЫ МУ ДО НАГОРЬЕВСКИЙ</w:t>
      </w:r>
      <w:r w:rsidRPr="00967B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ЦДТ</w:t>
      </w:r>
    </w:p>
    <w:p w:rsidR="00E2537D" w:rsidRPr="00967B02" w:rsidRDefault="00E2537D" w:rsidP="00967B02">
      <w:pPr>
        <w:pStyle w:val="a7"/>
        <w:spacing w:after="0" w:line="252" w:lineRule="atLeast"/>
        <w:ind w:right="75"/>
        <w:textAlignment w:val="baseline"/>
        <w:rPr>
          <w:rFonts w:ascii="Verdana" w:hAnsi="Verdana"/>
          <w:sz w:val="21"/>
          <w:szCs w:val="21"/>
          <w:lang w:eastAsia="ru-RU"/>
        </w:rPr>
      </w:pPr>
      <w:r w:rsidRPr="00967B02">
        <w:rPr>
          <w:rFonts w:ascii="Verdana" w:hAnsi="Verdana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1"/>
        <w:gridCol w:w="4261"/>
      </w:tblGrid>
      <w:tr w:rsidR="00E2537D" w:rsidRPr="00E27DA0" w:rsidTr="00967B02">
        <w:tc>
          <w:tcPr>
            <w:tcW w:w="4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Часы  работы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Понедельник-четверг</w:t>
            </w:r>
          </w:p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Перерыв на обед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 ч. – 1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.15 ч.</w:t>
            </w:r>
          </w:p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 ч. – 16.00 ч.</w:t>
            </w:r>
          </w:p>
          <w:p w:rsidR="00E2537D" w:rsidRPr="00967B02" w:rsidRDefault="00800C9B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12.0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 ч. – 13.00 ч.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 – Пятница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800C9B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объединений по 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расписанию</w:t>
            </w: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Суббота - Воскресенье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800C9B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выходной</w:t>
            </w:r>
          </w:p>
        </w:tc>
      </w:tr>
    </w:tbl>
    <w:p w:rsidR="00B66412" w:rsidRDefault="00B66412" w:rsidP="00967B02">
      <w:pPr>
        <w:rPr>
          <w:rFonts w:ascii="Times New Roman" w:hAnsi="Times New Roman"/>
          <w:sz w:val="24"/>
          <w:szCs w:val="24"/>
        </w:rPr>
      </w:pPr>
    </w:p>
    <w:p w:rsidR="00900D89" w:rsidRDefault="00E2537D" w:rsidP="00967B02">
      <w:pPr>
        <w:rPr>
          <w:rFonts w:ascii="Times New Roman" w:hAnsi="Times New Roman"/>
          <w:sz w:val="24"/>
          <w:szCs w:val="24"/>
        </w:rPr>
      </w:pPr>
      <w:r w:rsidRPr="009A7297">
        <w:rPr>
          <w:rFonts w:ascii="Times New Roman" w:hAnsi="Times New Roman"/>
          <w:sz w:val="24"/>
          <w:szCs w:val="24"/>
        </w:rPr>
        <w:t>Центр детского творчества, как учреждение дополнительного образования, способен оперативно реагировать на социально-экономические и культурные изменения в обществе и удовлетворять возрастающие запросы населения на потребности детей и их родителей в разнообразных формах</w:t>
      </w:r>
      <w:r>
        <w:rPr>
          <w:rFonts w:ascii="Times New Roman" w:hAnsi="Times New Roman"/>
          <w:sz w:val="24"/>
          <w:szCs w:val="24"/>
        </w:rPr>
        <w:t>.</w:t>
      </w:r>
      <w:r w:rsidRPr="009A7297">
        <w:rPr>
          <w:rFonts w:ascii="Times New Roman" w:hAnsi="Times New Roman"/>
          <w:sz w:val="24"/>
          <w:szCs w:val="24"/>
        </w:rPr>
        <w:t xml:space="preserve"> Качество образования напрямую зависит от кадрового потенциала</w:t>
      </w:r>
      <w:r>
        <w:rPr>
          <w:rFonts w:ascii="Times New Roman" w:hAnsi="Times New Roman"/>
          <w:sz w:val="24"/>
          <w:szCs w:val="24"/>
        </w:rPr>
        <w:t>,</w:t>
      </w:r>
      <w:r w:rsidRPr="00A60318">
        <w:rPr>
          <w:rFonts w:ascii="Times New Roman" w:hAnsi="Times New Roman"/>
          <w:sz w:val="24"/>
          <w:szCs w:val="24"/>
        </w:rPr>
        <w:t xml:space="preserve"> </w:t>
      </w:r>
      <w:r w:rsidRPr="00B132D9">
        <w:rPr>
          <w:rFonts w:ascii="Times New Roman" w:hAnsi="Times New Roman"/>
          <w:sz w:val="24"/>
          <w:szCs w:val="24"/>
        </w:rPr>
        <w:t>его квал</w:t>
      </w:r>
      <w:r>
        <w:rPr>
          <w:rFonts w:ascii="Times New Roman" w:hAnsi="Times New Roman"/>
          <w:sz w:val="24"/>
          <w:szCs w:val="24"/>
        </w:rPr>
        <w:t>ификации</w:t>
      </w:r>
      <w:r w:rsidRPr="00B132D9">
        <w:rPr>
          <w:rFonts w:ascii="Times New Roman" w:hAnsi="Times New Roman"/>
          <w:sz w:val="24"/>
          <w:szCs w:val="24"/>
        </w:rPr>
        <w:t xml:space="preserve"> и профессионализм</w:t>
      </w:r>
      <w:r>
        <w:rPr>
          <w:rFonts w:ascii="Times New Roman" w:hAnsi="Times New Roman"/>
          <w:sz w:val="24"/>
          <w:szCs w:val="24"/>
        </w:rPr>
        <w:t>а.</w:t>
      </w:r>
      <w:r w:rsidRPr="009A7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537D" w:rsidRPr="009A7297" w:rsidRDefault="00E2537D" w:rsidP="00967B02">
      <w:pPr>
        <w:rPr>
          <w:rFonts w:ascii="Times New Roman" w:hAnsi="Times New Roman"/>
          <w:sz w:val="24"/>
          <w:szCs w:val="24"/>
        </w:rPr>
      </w:pPr>
      <w:r w:rsidRPr="009A7297">
        <w:rPr>
          <w:rFonts w:ascii="Times New Roman" w:hAnsi="Times New Roman"/>
          <w:sz w:val="24"/>
          <w:szCs w:val="24"/>
        </w:rPr>
        <w:t xml:space="preserve">Штатное расписание МУ ДО </w:t>
      </w:r>
      <w:proofErr w:type="spellStart"/>
      <w:r w:rsidRPr="009A7297">
        <w:rPr>
          <w:rFonts w:ascii="Times New Roman" w:hAnsi="Times New Roman"/>
          <w:sz w:val="24"/>
          <w:szCs w:val="24"/>
        </w:rPr>
        <w:t>Нагорьевск</w:t>
      </w:r>
      <w:r w:rsidR="00121121">
        <w:rPr>
          <w:rFonts w:ascii="Times New Roman" w:hAnsi="Times New Roman"/>
          <w:sz w:val="24"/>
          <w:szCs w:val="24"/>
        </w:rPr>
        <w:t>ий</w:t>
      </w:r>
      <w:proofErr w:type="spellEnd"/>
      <w:r w:rsidRPr="009A7297">
        <w:rPr>
          <w:rFonts w:ascii="Times New Roman" w:hAnsi="Times New Roman"/>
          <w:sz w:val="24"/>
          <w:szCs w:val="24"/>
        </w:rPr>
        <w:t xml:space="preserve"> ЦДТ в 201</w:t>
      </w:r>
      <w:r w:rsidR="00B66412">
        <w:rPr>
          <w:rFonts w:ascii="Times New Roman" w:hAnsi="Times New Roman"/>
          <w:sz w:val="24"/>
          <w:szCs w:val="24"/>
        </w:rPr>
        <w:t>9</w:t>
      </w:r>
      <w:r w:rsidRPr="009A7297">
        <w:rPr>
          <w:rFonts w:ascii="Times New Roman" w:hAnsi="Times New Roman"/>
          <w:sz w:val="24"/>
          <w:szCs w:val="24"/>
        </w:rPr>
        <w:t xml:space="preserve"> уч. году: </w:t>
      </w:r>
      <w:r>
        <w:rPr>
          <w:rFonts w:ascii="Times New Roman" w:hAnsi="Times New Roman"/>
          <w:sz w:val="24"/>
          <w:szCs w:val="24"/>
        </w:rPr>
        <w:t>в</w:t>
      </w:r>
      <w:r w:rsidRPr="009A7297">
        <w:rPr>
          <w:rFonts w:ascii="Times New Roman" w:hAnsi="Times New Roman"/>
          <w:sz w:val="24"/>
          <w:szCs w:val="24"/>
        </w:rPr>
        <w:t>сего штатных единиц</w:t>
      </w:r>
      <w:r>
        <w:rPr>
          <w:rFonts w:ascii="Times New Roman" w:hAnsi="Times New Roman"/>
          <w:sz w:val="24"/>
          <w:szCs w:val="24"/>
        </w:rPr>
        <w:t>-</w:t>
      </w:r>
      <w:r w:rsidRPr="009A7297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A7297">
        <w:rPr>
          <w:rFonts w:ascii="Times New Roman" w:hAnsi="Times New Roman"/>
          <w:sz w:val="24"/>
          <w:szCs w:val="24"/>
        </w:rPr>
        <w:t xml:space="preserve"> Директор – 1</w:t>
      </w:r>
      <w:r>
        <w:rPr>
          <w:rFonts w:ascii="Times New Roman" w:hAnsi="Times New Roman"/>
          <w:sz w:val="24"/>
          <w:szCs w:val="24"/>
        </w:rPr>
        <w:t>;</w:t>
      </w:r>
      <w:r w:rsidRPr="009A7297">
        <w:rPr>
          <w:rFonts w:ascii="Times New Roman" w:hAnsi="Times New Roman"/>
          <w:sz w:val="24"/>
          <w:szCs w:val="24"/>
        </w:rPr>
        <w:t xml:space="preserve">  Методист -1; Педагог дополнительного образования–</w:t>
      </w:r>
      <w:r>
        <w:rPr>
          <w:rFonts w:ascii="Times New Roman" w:hAnsi="Times New Roman"/>
          <w:sz w:val="24"/>
          <w:szCs w:val="24"/>
        </w:rPr>
        <w:t xml:space="preserve"> 5</w:t>
      </w:r>
      <w:r w:rsidRPr="009A729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Уборщик </w:t>
      </w:r>
      <w:proofErr w:type="gramStart"/>
      <w:r>
        <w:rPr>
          <w:rFonts w:ascii="Times New Roman" w:hAnsi="Times New Roman"/>
          <w:sz w:val="24"/>
          <w:szCs w:val="24"/>
        </w:rPr>
        <w:t>служебных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помещений-1.</w:t>
      </w:r>
    </w:p>
    <w:p w:rsidR="00E2537D" w:rsidRPr="00667231" w:rsidRDefault="00E2537D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 xml:space="preserve">Основные работники – директор и методист. Все педагоги дополнительного образования являются совместителями. </w:t>
      </w:r>
    </w:p>
    <w:p w:rsidR="00E2537D" w:rsidRDefault="00E2537D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>За отч</w:t>
      </w:r>
      <w:r>
        <w:rPr>
          <w:rFonts w:ascii="Times New Roman" w:hAnsi="Times New Roman" w:cs="Times New Roman"/>
          <w:sz w:val="24"/>
          <w:szCs w:val="24"/>
        </w:rPr>
        <w:t xml:space="preserve">етный период в Центре работало </w:t>
      </w:r>
      <w:r w:rsidR="00121121">
        <w:rPr>
          <w:rFonts w:ascii="Times New Roman" w:hAnsi="Times New Roman" w:cs="Times New Roman"/>
          <w:sz w:val="24"/>
          <w:szCs w:val="24"/>
        </w:rPr>
        <w:t>24</w:t>
      </w:r>
      <w:r w:rsidRPr="00667231">
        <w:rPr>
          <w:rFonts w:ascii="Times New Roman" w:hAnsi="Times New Roman" w:cs="Times New Roman"/>
          <w:sz w:val="24"/>
          <w:szCs w:val="24"/>
        </w:rPr>
        <w:t xml:space="preserve"> педагога дополнительного образования</w:t>
      </w:r>
      <w:r w:rsidRPr="00C51B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B132D9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32D9">
        <w:rPr>
          <w:rFonts w:ascii="Times New Roman" w:hAnsi="Times New Roman" w:cs="Times New Roman"/>
          <w:sz w:val="24"/>
          <w:szCs w:val="24"/>
        </w:rPr>
        <w:t>.</w:t>
      </w:r>
    </w:p>
    <w:p w:rsidR="00E2537D" w:rsidRDefault="00121121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2537D" w:rsidRPr="00667231">
        <w:rPr>
          <w:rFonts w:ascii="Times New Roman" w:hAnsi="Times New Roman" w:cs="Times New Roman"/>
          <w:sz w:val="24"/>
          <w:szCs w:val="24"/>
          <w:lang w:eastAsia="ru-RU"/>
        </w:rPr>
        <w:t>з 24</w:t>
      </w:r>
      <w:r w:rsidR="00E2537D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</w:t>
      </w:r>
      <w:r w:rsidR="00E2537D" w:rsidRPr="00667231">
        <w:rPr>
          <w:rFonts w:ascii="Times New Roman" w:hAnsi="Times New Roman" w:cs="Times New Roman"/>
          <w:sz w:val="24"/>
          <w:szCs w:val="24"/>
          <w:lang w:eastAsia="ru-RU"/>
        </w:rPr>
        <w:t>коллектива</w:t>
      </w:r>
      <w:r w:rsidR="00E2537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2537D"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2537D"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 имеют высшее образование,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>5 человек</w:t>
      </w:r>
      <w:r w:rsidR="00E2537D" w:rsidRPr="00B132D9">
        <w:rPr>
          <w:rFonts w:ascii="Times New Roman" w:hAnsi="Times New Roman" w:cs="Times New Roman"/>
          <w:sz w:val="24"/>
          <w:szCs w:val="24"/>
          <w:lang w:eastAsia="ru-RU"/>
        </w:rPr>
        <w:t xml:space="preserve"> – среднее профессиональное. </w:t>
      </w:r>
      <w:r w:rsidR="00E2537D" w:rsidRPr="00B132D9">
        <w:rPr>
          <w:rFonts w:ascii="Times New Roman" w:hAnsi="Times New Roman" w:cs="Times New Roman"/>
          <w:sz w:val="24"/>
          <w:szCs w:val="24"/>
        </w:rPr>
        <w:t>Стаж работы педагог</w:t>
      </w:r>
      <w:r w:rsidR="00E2537D">
        <w:rPr>
          <w:rFonts w:ascii="Times New Roman" w:hAnsi="Times New Roman" w:cs="Times New Roman"/>
          <w:sz w:val="24"/>
          <w:szCs w:val="24"/>
        </w:rPr>
        <w:t>ического коллектива от одного года  до 44</w:t>
      </w:r>
      <w:r w:rsidR="00E2537D" w:rsidRPr="00B132D9">
        <w:rPr>
          <w:rFonts w:ascii="Times New Roman" w:hAnsi="Times New Roman" w:cs="Times New Roman"/>
          <w:sz w:val="24"/>
          <w:szCs w:val="24"/>
        </w:rPr>
        <w:t xml:space="preserve"> лет.</w:t>
      </w:r>
      <w:r>
        <w:rPr>
          <w:rFonts w:ascii="Times New Roman" w:hAnsi="Times New Roman" w:cs="Times New Roman"/>
          <w:sz w:val="24"/>
          <w:szCs w:val="24"/>
        </w:rPr>
        <w:t xml:space="preserve"> В 2019</w:t>
      </w:r>
      <w:r w:rsidR="00E2537D">
        <w:rPr>
          <w:rFonts w:ascii="Times New Roman" w:hAnsi="Times New Roman" w:cs="Times New Roman"/>
          <w:sz w:val="24"/>
          <w:szCs w:val="24"/>
        </w:rPr>
        <w:t xml:space="preserve"> году были привлече</w:t>
      </w:r>
      <w:r w:rsidR="00821338">
        <w:rPr>
          <w:rFonts w:ascii="Times New Roman" w:hAnsi="Times New Roman" w:cs="Times New Roman"/>
          <w:sz w:val="24"/>
          <w:szCs w:val="24"/>
        </w:rPr>
        <w:t>ны к работе</w:t>
      </w:r>
      <w:r w:rsidR="00E2537D">
        <w:rPr>
          <w:rFonts w:ascii="Times New Roman" w:hAnsi="Times New Roman" w:cs="Times New Roman"/>
          <w:sz w:val="24"/>
          <w:szCs w:val="24"/>
        </w:rPr>
        <w:t xml:space="preserve"> </w:t>
      </w:r>
      <w:r w:rsidR="00821338">
        <w:rPr>
          <w:rFonts w:ascii="Times New Roman" w:hAnsi="Times New Roman" w:cs="Times New Roman"/>
          <w:sz w:val="24"/>
          <w:szCs w:val="24"/>
        </w:rPr>
        <w:t>педагоги дополнительного образования в возрасте до 35 лет- 2 человека</w:t>
      </w:r>
      <w:r w:rsidR="00900D89">
        <w:rPr>
          <w:rFonts w:ascii="Times New Roman" w:hAnsi="Times New Roman" w:cs="Times New Roman"/>
          <w:sz w:val="24"/>
          <w:szCs w:val="24"/>
        </w:rPr>
        <w:t>.</w:t>
      </w:r>
    </w:p>
    <w:p w:rsidR="00821338" w:rsidRDefault="00821338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2537D" w:rsidRPr="00667231" w:rsidRDefault="00E2537D" w:rsidP="00967B02">
      <w:pPr>
        <w:pStyle w:val="Default"/>
        <w:rPr>
          <w:u w:val="single"/>
        </w:rPr>
      </w:pPr>
      <w:r w:rsidRPr="00667231">
        <w:rPr>
          <w:bCs/>
          <w:iCs/>
          <w:u w:val="single"/>
        </w:rPr>
        <w:t>Профессиональный уровень педагогически</w:t>
      </w:r>
      <w:r w:rsidR="00900D89">
        <w:rPr>
          <w:bCs/>
          <w:iCs/>
          <w:u w:val="single"/>
        </w:rPr>
        <w:t xml:space="preserve">х работников МУ ДО </w:t>
      </w:r>
      <w:proofErr w:type="spellStart"/>
      <w:r w:rsidR="00900D89">
        <w:rPr>
          <w:bCs/>
          <w:iCs/>
          <w:u w:val="single"/>
        </w:rPr>
        <w:t>Нагорьевский</w:t>
      </w:r>
      <w:proofErr w:type="spellEnd"/>
      <w:r w:rsidRPr="00667231">
        <w:rPr>
          <w:bCs/>
          <w:iCs/>
          <w:u w:val="single"/>
        </w:rPr>
        <w:t xml:space="preserve"> ЦДТ:</w:t>
      </w:r>
    </w:p>
    <w:p w:rsidR="00E2537D" w:rsidRPr="00667231" w:rsidRDefault="00E2537D" w:rsidP="00967B02">
      <w:pPr>
        <w:pStyle w:val="Default"/>
      </w:pPr>
      <w:r w:rsidRPr="00667231">
        <w:t>Высшая квалификационная категория</w:t>
      </w:r>
      <w:r>
        <w:t xml:space="preserve">: </w:t>
      </w:r>
      <w:r w:rsidR="00121121">
        <w:t>9</w:t>
      </w:r>
      <w:r w:rsidRPr="00667231">
        <w:t xml:space="preserve"> педагогов; </w:t>
      </w:r>
    </w:p>
    <w:p w:rsidR="00E2537D" w:rsidRDefault="00121121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квалификационная категория: 8</w:t>
      </w:r>
      <w:r w:rsidR="00E2537D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821338" w:rsidRDefault="00821338" w:rsidP="00821338">
      <w:pPr>
        <w:pStyle w:val="a7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E2537D" w:rsidRDefault="00900D89" w:rsidP="008D4E95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Результаты деятельности У</w:t>
      </w:r>
      <w:r w:rsidR="00E2537D" w:rsidRPr="00967B02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чреждения</w:t>
      </w:r>
    </w:p>
    <w:p w:rsidR="00E2537D" w:rsidRDefault="00E2537D" w:rsidP="00967B02">
      <w:pPr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 xml:space="preserve"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</w:t>
      </w:r>
      <w:r w:rsidR="00900D89">
        <w:rPr>
          <w:rFonts w:ascii="Times New Roman" w:hAnsi="Times New Roman"/>
          <w:sz w:val="24"/>
          <w:szCs w:val="24"/>
        </w:rPr>
        <w:t>демонстрация его результатов.</w:t>
      </w:r>
      <w:r w:rsidRPr="00B55317">
        <w:rPr>
          <w:rFonts w:ascii="Times New Roman" w:hAnsi="Times New Roman"/>
          <w:sz w:val="24"/>
          <w:szCs w:val="24"/>
        </w:rPr>
        <w:t xml:space="preserve"> За отчетный период </w:t>
      </w:r>
      <w:proofErr w:type="gramStart"/>
      <w:r w:rsidRPr="00B55317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55317">
        <w:rPr>
          <w:rFonts w:ascii="Times New Roman" w:hAnsi="Times New Roman"/>
          <w:sz w:val="24"/>
          <w:szCs w:val="24"/>
        </w:rPr>
        <w:t xml:space="preserve"> объединений ЦДТ</w:t>
      </w:r>
      <w:r w:rsidR="001E4E9D">
        <w:rPr>
          <w:rFonts w:ascii="Times New Roman" w:hAnsi="Times New Roman"/>
          <w:sz w:val="24"/>
          <w:szCs w:val="24"/>
        </w:rPr>
        <w:t xml:space="preserve"> </w:t>
      </w:r>
      <w:r w:rsidRPr="00B55317">
        <w:rPr>
          <w:rFonts w:ascii="Times New Roman" w:hAnsi="Times New Roman"/>
          <w:sz w:val="24"/>
          <w:szCs w:val="24"/>
        </w:rPr>
        <w:t xml:space="preserve"> принимали активное участие в  различных конкурсах:  </w:t>
      </w:r>
    </w:p>
    <w:p w:rsidR="00E2537D" w:rsidRDefault="00E2537D" w:rsidP="002F5551">
      <w:pPr>
        <w:jc w:val="center"/>
        <w:rPr>
          <w:rFonts w:ascii="Times New Roman" w:hAnsi="Times New Roman"/>
          <w:b/>
        </w:rPr>
      </w:pPr>
      <w:r w:rsidRPr="002F5551">
        <w:rPr>
          <w:rFonts w:ascii="Times New Roman" w:hAnsi="Times New Roman"/>
          <w:b/>
        </w:rPr>
        <w:t xml:space="preserve">Конкурсы, мероприятия и др. </w:t>
      </w:r>
      <w:proofErr w:type="spellStart"/>
      <w:r w:rsidRPr="002F5551">
        <w:rPr>
          <w:rFonts w:ascii="Times New Roman" w:hAnsi="Times New Roman"/>
          <w:b/>
        </w:rPr>
        <w:t>Нагорьевского</w:t>
      </w:r>
      <w:proofErr w:type="spellEnd"/>
      <w:r w:rsidRPr="002F5551">
        <w:rPr>
          <w:rFonts w:ascii="Times New Roman" w:hAnsi="Times New Roman"/>
          <w:b/>
        </w:rPr>
        <w:t xml:space="preserve"> ЦДТ</w:t>
      </w:r>
    </w:p>
    <w:p w:rsidR="00EA6465" w:rsidRPr="00684090" w:rsidRDefault="00E2537D" w:rsidP="00EA6465">
      <w:pPr>
        <w:tabs>
          <w:tab w:val="num" w:pos="360"/>
          <w:tab w:val="left" w:pos="12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</w:t>
      </w:r>
      <w:r w:rsidR="00EA6465" w:rsidRPr="00EA6465">
        <w:rPr>
          <w:rFonts w:ascii="Times New Roman" w:hAnsi="Times New Roman"/>
          <w:sz w:val="24"/>
          <w:szCs w:val="24"/>
        </w:rPr>
        <w:t xml:space="preserve"> </w:t>
      </w:r>
      <w:r w:rsidR="00EA6465">
        <w:rPr>
          <w:rFonts w:ascii="Times New Roman" w:hAnsi="Times New Roman"/>
          <w:sz w:val="24"/>
          <w:szCs w:val="24"/>
        </w:rPr>
        <w:t>Театральные посиделки</w:t>
      </w:r>
      <w:r w:rsidR="00EA6465" w:rsidRPr="00684090">
        <w:rPr>
          <w:rFonts w:ascii="Times New Roman" w:hAnsi="Times New Roman"/>
          <w:sz w:val="24"/>
          <w:szCs w:val="24"/>
        </w:rPr>
        <w:t xml:space="preserve"> </w:t>
      </w:r>
      <w:r w:rsidR="00EA6465">
        <w:rPr>
          <w:rFonts w:ascii="Times New Roman" w:hAnsi="Times New Roman"/>
          <w:sz w:val="24"/>
          <w:szCs w:val="24"/>
        </w:rPr>
        <w:t xml:space="preserve">Спектакль «Цветик </w:t>
      </w:r>
      <w:proofErr w:type="spellStart"/>
      <w:r w:rsidR="00EA6465">
        <w:rPr>
          <w:rFonts w:ascii="Times New Roman" w:hAnsi="Times New Roman"/>
          <w:sz w:val="24"/>
          <w:szCs w:val="24"/>
        </w:rPr>
        <w:t>семицветик</w:t>
      </w:r>
      <w:proofErr w:type="spellEnd"/>
      <w:r w:rsidR="00EA6465">
        <w:rPr>
          <w:rFonts w:ascii="Times New Roman" w:hAnsi="Times New Roman"/>
          <w:sz w:val="24"/>
          <w:szCs w:val="24"/>
        </w:rPr>
        <w:t>»</w:t>
      </w:r>
      <w:r w:rsidR="00684090" w:rsidRPr="00684090">
        <w:rPr>
          <w:rFonts w:ascii="Times New Roman" w:hAnsi="Times New Roman"/>
          <w:sz w:val="24"/>
          <w:szCs w:val="24"/>
        </w:rPr>
        <w:t xml:space="preserve"> - 51 </w:t>
      </w:r>
      <w:r w:rsidR="00684090">
        <w:rPr>
          <w:rFonts w:ascii="Times New Roman" w:hAnsi="Times New Roman"/>
          <w:sz w:val="24"/>
          <w:szCs w:val="24"/>
        </w:rPr>
        <w:t>человек (ПДО 4 чел.)</w:t>
      </w:r>
    </w:p>
    <w:p w:rsidR="00684090" w:rsidRDefault="00E2537D" w:rsidP="00684090">
      <w:pPr>
        <w:tabs>
          <w:tab w:val="num" w:pos="360"/>
          <w:tab w:val="left" w:pos="1272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</w:rPr>
        <w:t>2.</w:t>
      </w:r>
      <w:r w:rsidR="00684090" w:rsidRPr="0068409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684090">
        <w:rPr>
          <w:rFonts w:ascii="Times New Roman" w:eastAsia="Times New Roman" w:hAnsi="Times New Roman"/>
          <w:sz w:val="24"/>
          <w:lang w:eastAsia="ru-RU"/>
        </w:rPr>
        <w:t xml:space="preserve">Всероссийский конкурс «Надежды России» - 1 человек (ПДО 1 чел.) </w:t>
      </w:r>
    </w:p>
    <w:p w:rsidR="00684090" w:rsidRDefault="00E2537D" w:rsidP="00684090">
      <w:pPr>
        <w:tabs>
          <w:tab w:val="num" w:pos="360"/>
          <w:tab w:val="left" w:pos="1272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684090">
        <w:rPr>
          <w:rFonts w:ascii="Times New Roman" w:eastAsia="Times New Roman" w:hAnsi="Times New Roman"/>
          <w:sz w:val="24"/>
          <w:lang w:eastAsia="ru-RU"/>
        </w:rPr>
        <w:t xml:space="preserve">Литературно-музыкальная композиция в </w:t>
      </w:r>
      <w:proofErr w:type="spellStart"/>
      <w:r w:rsidR="00684090">
        <w:rPr>
          <w:rFonts w:ascii="Times New Roman" w:eastAsia="Times New Roman" w:hAnsi="Times New Roman"/>
          <w:sz w:val="24"/>
          <w:lang w:eastAsia="ru-RU"/>
        </w:rPr>
        <w:t>Нагорьевском</w:t>
      </w:r>
      <w:proofErr w:type="spellEnd"/>
      <w:r w:rsidR="00684090">
        <w:rPr>
          <w:rFonts w:ascii="Times New Roman" w:eastAsia="Times New Roman" w:hAnsi="Times New Roman"/>
          <w:sz w:val="24"/>
          <w:lang w:eastAsia="ru-RU"/>
        </w:rPr>
        <w:t xml:space="preserve"> ДК «Блокада Ленинграда» - 10 человек (ПДО-2 чел)</w:t>
      </w:r>
    </w:p>
    <w:p w:rsidR="001C35A6" w:rsidRDefault="00E2537D" w:rsidP="006D63CB">
      <w:pPr>
        <w:tabs>
          <w:tab w:val="num" w:pos="262"/>
          <w:tab w:val="left" w:pos="1272"/>
          <w:tab w:val="left" w:pos="1876"/>
        </w:tabs>
        <w:spacing w:after="0" w:line="240" w:lineRule="auto"/>
        <w:ind w:left="262" w:right="-143" w:hanging="2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1C35A6">
        <w:rPr>
          <w:rFonts w:ascii="Times New Roman" w:hAnsi="Times New Roman"/>
          <w:sz w:val="24"/>
          <w:szCs w:val="24"/>
          <w:lang w:eastAsia="ru-RU"/>
        </w:rPr>
        <w:t xml:space="preserve">Конкурс на лучший символ МУ ДО </w:t>
      </w:r>
      <w:proofErr w:type="spellStart"/>
      <w:r w:rsidR="001C35A6">
        <w:rPr>
          <w:rFonts w:ascii="Times New Roman" w:hAnsi="Times New Roman"/>
          <w:sz w:val="24"/>
          <w:szCs w:val="24"/>
          <w:lang w:eastAsia="ru-RU"/>
        </w:rPr>
        <w:t>Нагорьевский</w:t>
      </w:r>
      <w:proofErr w:type="spellEnd"/>
      <w:r w:rsidR="001C35A6">
        <w:rPr>
          <w:rFonts w:ascii="Times New Roman" w:hAnsi="Times New Roman"/>
          <w:sz w:val="24"/>
          <w:szCs w:val="24"/>
          <w:lang w:eastAsia="ru-RU"/>
        </w:rPr>
        <w:t xml:space="preserve"> ЦДТ – 2 человека (ПДО 1 чел</w:t>
      </w:r>
      <w:r w:rsidR="00005502">
        <w:rPr>
          <w:rFonts w:ascii="Times New Roman" w:hAnsi="Times New Roman"/>
          <w:sz w:val="24"/>
          <w:szCs w:val="24"/>
          <w:lang w:eastAsia="ru-RU"/>
        </w:rPr>
        <w:t>.</w:t>
      </w:r>
      <w:r w:rsidR="001C35A6">
        <w:rPr>
          <w:rFonts w:ascii="Times New Roman" w:hAnsi="Times New Roman"/>
          <w:sz w:val="24"/>
          <w:szCs w:val="24"/>
          <w:lang w:eastAsia="ru-RU"/>
        </w:rPr>
        <w:t>)</w:t>
      </w:r>
    </w:p>
    <w:p w:rsidR="00E2537D" w:rsidRDefault="001C35A6" w:rsidP="006D63CB">
      <w:pPr>
        <w:tabs>
          <w:tab w:val="num" w:pos="262"/>
          <w:tab w:val="left" w:pos="1272"/>
          <w:tab w:val="left" w:pos="1876"/>
        </w:tabs>
        <w:spacing w:after="0" w:line="240" w:lineRule="auto"/>
        <w:ind w:left="262" w:right="-143" w:hanging="2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5.  </w:t>
      </w:r>
      <w:r w:rsidR="00684090">
        <w:rPr>
          <w:rFonts w:ascii="Times New Roman" w:eastAsia="Times New Roman" w:hAnsi="Times New Roman"/>
          <w:sz w:val="24"/>
          <w:lang w:eastAsia="ru-RU"/>
        </w:rPr>
        <w:t>Областной дистанционный конкурс «Безопасное поведение в чрезвычайных ситуациях»-9 человек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2537D">
        <w:rPr>
          <w:rFonts w:ascii="Times New Roman" w:hAnsi="Times New Roman"/>
          <w:sz w:val="24"/>
          <w:szCs w:val="24"/>
          <w:lang w:eastAsia="ru-RU"/>
        </w:rPr>
        <w:t xml:space="preserve"> (ПДО 1 чел.)</w:t>
      </w:r>
    </w:p>
    <w:p w:rsidR="00E2537D" w:rsidRDefault="001C35A6" w:rsidP="006D63CB">
      <w:pPr>
        <w:pStyle w:val="a8"/>
        <w:tabs>
          <w:tab w:val="left" w:pos="1876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6.</w:t>
      </w:r>
      <w:r w:rsidR="00E25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Областной конкурс детско-юношеского художественного творчества по противопожарной тематике  «Юные таланты за безопасность»</w:t>
      </w:r>
      <w:r w:rsidR="00E2537D">
        <w:rPr>
          <w:rFonts w:ascii="Times New Roman" w:hAnsi="Times New Roman" w:cs="Times New Roman"/>
          <w:sz w:val="24"/>
          <w:szCs w:val="24"/>
          <w:lang w:eastAsia="ru-RU"/>
        </w:rPr>
        <w:t>- 2 чел. (ПДО</w:t>
      </w:r>
      <w:r w:rsidR="00005502">
        <w:rPr>
          <w:rFonts w:ascii="Times New Roman" w:hAnsi="Times New Roman" w:cs="Times New Roman"/>
          <w:sz w:val="24"/>
          <w:szCs w:val="24"/>
          <w:lang w:eastAsia="ru-RU"/>
        </w:rPr>
        <w:t xml:space="preserve"> 5 чел.)</w:t>
      </w:r>
    </w:p>
    <w:p w:rsidR="00E2537D" w:rsidRDefault="00E2537D" w:rsidP="008515F9">
      <w:pPr>
        <w:tabs>
          <w:tab w:val="num" w:pos="360"/>
          <w:tab w:val="left" w:pos="1272"/>
        </w:tabs>
        <w:spacing w:after="0"/>
        <w:ind w:left="262" w:hanging="2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eastAsia="ru-RU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8515F9">
        <w:rPr>
          <w:rFonts w:ascii="Times New Roman" w:hAnsi="Times New Roman"/>
          <w:sz w:val="24"/>
          <w:szCs w:val="24"/>
        </w:rPr>
        <w:t>Военно – спортивное мероприятие «Юность, отвага и спорт</w:t>
      </w:r>
      <w:r w:rsidR="008515F9">
        <w:t>»</w:t>
      </w:r>
      <w:r w:rsidR="008515F9">
        <w:rPr>
          <w:rFonts w:ascii="Times New Roman" w:hAnsi="Times New Roman"/>
          <w:sz w:val="24"/>
          <w:szCs w:val="24"/>
        </w:rPr>
        <w:t>- 70 чел. (</w:t>
      </w:r>
      <w:r>
        <w:rPr>
          <w:rFonts w:ascii="Times New Roman" w:hAnsi="Times New Roman"/>
          <w:sz w:val="24"/>
          <w:szCs w:val="24"/>
        </w:rPr>
        <w:t>ПДО</w:t>
      </w:r>
      <w:r w:rsidR="00005502">
        <w:rPr>
          <w:rFonts w:ascii="Times New Roman" w:hAnsi="Times New Roman"/>
          <w:sz w:val="24"/>
          <w:szCs w:val="24"/>
        </w:rPr>
        <w:t xml:space="preserve"> 5 чел.</w:t>
      </w:r>
      <w:r>
        <w:rPr>
          <w:rFonts w:ascii="Times New Roman" w:hAnsi="Times New Roman"/>
          <w:sz w:val="24"/>
          <w:szCs w:val="24"/>
        </w:rPr>
        <w:t>)</w:t>
      </w:r>
    </w:p>
    <w:p w:rsidR="00E2537D" w:rsidRPr="00EA6465" w:rsidRDefault="00E2537D" w:rsidP="008515F9">
      <w:pPr>
        <w:tabs>
          <w:tab w:val="num" w:pos="360"/>
          <w:tab w:val="left" w:pos="1272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515F9">
        <w:rPr>
          <w:rFonts w:ascii="Times New Roman" w:eastAsia="Times New Roman" w:hAnsi="Times New Roman"/>
          <w:sz w:val="24"/>
          <w:lang w:eastAsia="ru-RU"/>
        </w:rPr>
        <w:t xml:space="preserve">Мероприятие для детей и родителей: Мастер-класс «Степ-аэробика» в МДОУ </w:t>
      </w:r>
      <w:proofErr w:type="spellStart"/>
      <w:r w:rsidR="008515F9">
        <w:rPr>
          <w:rFonts w:ascii="Times New Roman" w:eastAsia="Times New Roman" w:hAnsi="Times New Roman"/>
          <w:sz w:val="24"/>
          <w:lang w:eastAsia="ru-RU"/>
        </w:rPr>
        <w:t>Нагорьевском</w:t>
      </w:r>
      <w:proofErr w:type="spellEnd"/>
      <w:r w:rsidR="008515F9">
        <w:rPr>
          <w:rFonts w:ascii="Times New Roman" w:eastAsia="Times New Roman" w:hAnsi="Times New Roman"/>
          <w:sz w:val="24"/>
          <w:lang w:eastAsia="ru-RU"/>
        </w:rPr>
        <w:t xml:space="preserve"> д/саду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15F9">
        <w:rPr>
          <w:rFonts w:ascii="Times New Roman" w:hAnsi="Times New Roman"/>
          <w:sz w:val="24"/>
          <w:szCs w:val="24"/>
        </w:rPr>
        <w:t>25 чел. (ПДО 1</w:t>
      </w:r>
      <w:r>
        <w:rPr>
          <w:rFonts w:ascii="Times New Roman" w:hAnsi="Times New Roman"/>
          <w:sz w:val="24"/>
          <w:szCs w:val="24"/>
        </w:rPr>
        <w:t xml:space="preserve"> чел.)</w:t>
      </w:r>
    </w:p>
    <w:p w:rsidR="00005502" w:rsidRDefault="00005502" w:rsidP="00005502">
      <w:pPr>
        <w:tabs>
          <w:tab w:val="num" w:pos="360"/>
          <w:tab w:val="left" w:pos="1272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/>
          <w:sz w:val="24"/>
          <w:lang w:eastAsia="ru-RU"/>
        </w:rPr>
        <w:t xml:space="preserve">Конкурсный отбор - выставка «Мир начинается с мамы»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 человек (ПДО 8 чел.)</w:t>
      </w:r>
    </w:p>
    <w:p w:rsidR="00005502" w:rsidRDefault="00005502" w:rsidP="00005502">
      <w:pPr>
        <w:tabs>
          <w:tab w:val="num" w:pos="360"/>
          <w:tab w:val="left" w:pos="1272"/>
        </w:tabs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10. Городской творческий конкурс «Мир начинается с мамы» - 14 человек (ПДО 8 чел.)</w:t>
      </w:r>
    </w:p>
    <w:p w:rsidR="00005502" w:rsidRDefault="00005502" w:rsidP="00005502">
      <w:pPr>
        <w:tabs>
          <w:tab w:val="num" w:pos="360"/>
          <w:tab w:val="left" w:pos="1272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Масленица, мастер-класс в </w:t>
      </w:r>
      <w:proofErr w:type="spellStart"/>
      <w:r>
        <w:rPr>
          <w:rFonts w:ascii="Times New Roman" w:hAnsi="Times New Roman"/>
          <w:sz w:val="24"/>
          <w:szCs w:val="24"/>
        </w:rPr>
        <w:t>Нагорьевском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ДК игровая программа в центе села Нагорье – 100 человек </w:t>
      </w:r>
      <w:r w:rsidR="00814634">
        <w:rPr>
          <w:rFonts w:ascii="Times New Roman" w:hAnsi="Times New Roman"/>
          <w:sz w:val="24"/>
          <w:szCs w:val="24"/>
        </w:rPr>
        <w:t>(ПДО 4 чел.)</w:t>
      </w:r>
    </w:p>
    <w:p w:rsidR="00005502" w:rsidRDefault="00814634" w:rsidP="001451EE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/>
          <w:sz w:val="24"/>
          <w:lang w:eastAsia="ru-RU"/>
        </w:rPr>
        <w:t xml:space="preserve">Городской этап </w:t>
      </w:r>
      <w:r>
        <w:rPr>
          <w:rFonts w:ascii="Times New Roman" w:eastAsia="Times New Roman" w:hAnsi="Times New Roman"/>
          <w:sz w:val="24"/>
          <w:lang w:val="en-US" w:eastAsia="ru-RU"/>
        </w:rPr>
        <w:t>XIX</w:t>
      </w:r>
      <w:r>
        <w:rPr>
          <w:rFonts w:ascii="Times New Roman" w:eastAsia="Times New Roman" w:hAnsi="Times New Roman"/>
          <w:sz w:val="24"/>
          <w:lang w:eastAsia="ru-RU"/>
        </w:rPr>
        <w:t xml:space="preserve"> областной фестиваль детского и юношеского художественного творчества «Радуга» - 9 человек  (ПДО 5 чел)</w:t>
      </w:r>
    </w:p>
    <w:p w:rsidR="00814634" w:rsidRDefault="00814634" w:rsidP="00814634">
      <w:pPr>
        <w:tabs>
          <w:tab w:val="num" w:pos="360"/>
          <w:tab w:val="left" w:pos="1272"/>
        </w:tabs>
        <w:spacing w:after="0" w:line="0" w:lineRule="atLeast"/>
        <w:ind w:left="262" w:hanging="262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/>
          <w:sz w:val="24"/>
          <w:lang w:val="en-US" w:eastAsia="ru-RU"/>
        </w:rPr>
        <w:t>XIX</w:t>
      </w:r>
      <w:r>
        <w:rPr>
          <w:rFonts w:ascii="Times New Roman" w:eastAsia="Times New Roman" w:hAnsi="Times New Roman"/>
          <w:sz w:val="24"/>
          <w:lang w:eastAsia="ru-RU"/>
        </w:rPr>
        <w:t xml:space="preserve"> областной фестиваль детского и юношеского художественного творчества «Радуга» - 4 человека (ПДО 3 чел)</w:t>
      </w:r>
    </w:p>
    <w:p w:rsidR="00005502" w:rsidRDefault="00814634" w:rsidP="001451EE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eastAsia="Times New Roman" w:hAnsi="Times New Roman"/>
          <w:sz w:val="24"/>
          <w:lang w:eastAsia="ru-RU"/>
        </w:rPr>
        <w:t xml:space="preserve">Конкурс «Новый символ ЮИД» в рамках комплексного профилактического мероприятия «Внимание! Дети!» - </w:t>
      </w:r>
      <w:r w:rsidR="00604440">
        <w:rPr>
          <w:rFonts w:ascii="Times New Roman" w:eastAsia="Times New Roman" w:hAnsi="Times New Roman"/>
          <w:sz w:val="24"/>
          <w:lang w:eastAsia="ru-RU"/>
        </w:rPr>
        <w:t>2 человека (ПДО 2 чел.)</w:t>
      </w:r>
    </w:p>
    <w:p w:rsidR="00604440" w:rsidRPr="00604440" w:rsidRDefault="00604440" w:rsidP="00604440">
      <w:pPr>
        <w:tabs>
          <w:tab w:val="left" w:pos="1272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604440">
        <w:rPr>
          <w:rFonts w:ascii="Times New Roman" w:hAnsi="Times New Roman"/>
          <w:sz w:val="24"/>
          <w:szCs w:val="24"/>
        </w:rPr>
        <w:t>15</w:t>
      </w:r>
      <w:r w:rsidRPr="00604440">
        <w:rPr>
          <w:rFonts w:ascii="Times New Roman" w:hAnsi="Times New Roman"/>
          <w:b/>
          <w:sz w:val="24"/>
          <w:szCs w:val="24"/>
        </w:rPr>
        <w:t xml:space="preserve">. </w:t>
      </w:r>
      <w:r w:rsidRPr="00604440">
        <w:rPr>
          <w:rFonts w:ascii="Times New Roman" w:hAnsi="Times New Roman"/>
          <w:sz w:val="24"/>
          <w:szCs w:val="24"/>
        </w:rPr>
        <w:t>Конкурс театрального искусства «Верю!»</w:t>
      </w:r>
      <w:r>
        <w:rPr>
          <w:rFonts w:ascii="Times New Roman" w:hAnsi="Times New Roman"/>
          <w:sz w:val="24"/>
          <w:szCs w:val="24"/>
        </w:rPr>
        <w:t xml:space="preserve"> - 1 человек (ПДО 1 чел.)</w:t>
      </w:r>
    </w:p>
    <w:p w:rsidR="00604440" w:rsidRDefault="00604440" w:rsidP="00604440">
      <w:pPr>
        <w:tabs>
          <w:tab w:val="num" w:pos="360"/>
          <w:tab w:val="left" w:pos="1272"/>
        </w:tabs>
        <w:spacing w:after="0" w:line="0" w:lineRule="atLeast"/>
      </w:pPr>
      <w:r w:rsidRPr="00604440">
        <w:rPr>
          <w:rFonts w:ascii="Times New Roman" w:eastAsia="Times New Roman" w:hAnsi="Times New Roman"/>
          <w:sz w:val="24"/>
          <w:lang w:eastAsia="ru-RU"/>
        </w:rPr>
        <w:t>16.</w:t>
      </w:r>
      <w:r w:rsidRPr="00604440">
        <w:t xml:space="preserve"> </w:t>
      </w:r>
      <w:r w:rsidRPr="00604440">
        <w:rPr>
          <w:rFonts w:ascii="Times New Roman" w:hAnsi="Times New Roman"/>
          <w:sz w:val="24"/>
          <w:szCs w:val="24"/>
        </w:rPr>
        <w:t xml:space="preserve">Областной смотр-конкурс детского творчества по противопожарной тематике «Помни каждый гражданин: спасения номер </w:t>
      </w:r>
      <w:r>
        <w:rPr>
          <w:rFonts w:ascii="Times New Roman" w:hAnsi="Times New Roman"/>
          <w:sz w:val="24"/>
          <w:szCs w:val="24"/>
        </w:rPr>
        <w:t>–</w:t>
      </w:r>
      <w:r w:rsidRPr="00604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04440">
        <w:rPr>
          <w:rFonts w:ascii="Times New Roman" w:hAnsi="Times New Roman"/>
          <w:sz w:val="24"/>
          <w:szCs w:val="24"/>
        </w:rPr>
        <w:t>01»</w:t>
      </w:r>
      <w:r>
        <w:rPr>
          <w:rFonts w:ascii="Times New Roman" w:hAnsi="Times New Roman"/>
          <w:sz w:val="24"/>
          <w:szCs w:val="24"/>
        </w:rPr>
        <w:t xml:space="preserve"> - 24 человека (ПДО 5 чел)</w:t>
      </w:r>
    </w:p>
    <w:p w:rsidR="00604440" w:rsidRDefault="00604440" w:rsidP="001451EE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ru-RU"/>
        </w:rPr>
        <w:t>17.</w:t>
      </w:r>
      <w:r w:rsidRPr="00604440">
        <w:t xml:space="preserve"> </w:t>
      </w:r>
      <w:r w:rsidRPr="00604440">
        <w:rPr>
          <w:rFonts w:ascii="Times New Roman" w:hAnsi="Times New Roman"/>
          <w:sz w:val="24"/>
          <w:szCs w:val="24"/>
        </w:rPr>
        <w:t>Епархиальный конкурс-выставка семейного декоративного творчества «Пасхальное яйцо- 2019»</w:t>
      </w:r>
      <w:r>
        <w:rPr>
          <w:rFonts w:ascii="Times New Roman" w:hAnsi="Times New Roman"/>
          <w:sz w:val="24"/>
          <w:szCs w:val="24"/>
        </w:rPr>
        <w:t xml:space="preserve"> - 18 человек (ПДО 7 чел.)</w:t>
      </w:r>
    </w:p>
    <w:p w:rsidR="00604440" w:rsidRDefault="00604440" w:rsidP="001451EE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246C79">
        <w:rPr>
          <w:rFonts w:ascii="Times New Roman" w:hAnsi="Times New Roman"/>
          <w:sz w:val="24"/>
          <w:szCs w:val="24"/>
        </w:rPr>
        <w:t>Конкурс рисунков, плакатов, открыток «Мы – наследники Победы!», посвященный 74-ой годовщине Победы в Великой Отечественной войне. – 35 человек (ПДО 5 чел.)</w:t>
      </w:r>
    </w:p>
    <w:p w:rsidR="00604440" w:rsidRDefault="00604440" w:rsidP="00604440">
      <w:pPr>
        <w:tabs>
          <w:tab w:val="num" w:pos="360"/>
          <w:tab w:val="left" w:pos="12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>
        <w:rPr>
          <w:rFonts w:ascii="Times New Roman" w:eastAsia="Times New Roman" w:hAnsi="Times New Roman"/>
          <w:sz w:val="24"/>
          <w:lang w:eastAsia="ru-RU"/>
        </w:rPr>
        <w:t>День Победы  Митинг и «Литературно-музыкальная композиция»</w:t>
      </w:r>
      <w:r w:rsidR="00900D89">
        <w:rPr>
          <w:rFonts w:ascii="Times New Roman" w:eastAsia="Times New Roman" w:hAnsi="Times New Roman"/>
          <w:sz w:val="24"/>
          <w:lang w:eastAsia="ru-RU"/>
        </w:rPr>
        <w:t xml:space="preserve"> - 6</w:t>
      </w:r>
      <w:r w:rsidR="00246C79">
        <w:rPr>
          <w:rFonts w:ascii="Times New Roman" w:eastAsia="Times New Roman" w:hAnsi="Times New Roman"/>
          <w:sz w:val="24"/>
          <w:lang w:eastAsia="ru-RU"/>
        </w:rPr>
        <w:t>5 человек (</w:t>
      </w:r>
      <w:r w:rsidR="00900D89">
        <w:rPr>
          <w:rFonts w:ascii="Times New Roman" w:eastAsia="Times New Roman" w:hAnsi="Times New Roman"/>
          <w:sz w:val="24"/>
          <w:lang w:eastAsia="ru-RU"/>
        </w:rPr>
        <w:t>работники ЦДТ</w:t>
      </w:r>
      <w:r w:rsidR="00246C79">
        <w:rPr>
          <w:rFonts w:ascii="Times New Roman" w:eastAsia="Times New Roman" w:hAnsi="Times New Roman"/>
          <w:sz w:val="24"/>
          <w:lang w:eastAsia="ru-RU"/>
        </w:rPr>
        <w:t xml:space="preserve"> 9 чел.)</w:t>
      </w:r>
    </w:p>
    <w:p w:rsidR="009B5073" w:rsidRDefault="00246C79" w:rsidP="001451EE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20. </w:t>
      </w:r>
      <w:r w:rsidR="009B5073">
        <w:rPr>
          <w:rFonts w:ascii="Times New Roman" w:hAnsi="Times New Roman"/>
        </w:rPr>
        <w:t>Игровая музыкальная программа «</w:t>
      </w:r>
      <w:proofErr w:type="spellStart"/>
      <w:r w:rsidR="009B5073">
        <w:rPr>
          <w:rFonts w:ascii="Times New Roman" w:hAnsi="Times New Roman"/>
        </w:rPr>
        <w:t>Ты+Я</w:t>
      </w:r>
      <w:proofErr w:type="spellEnd"/>
      <w:r w:rsidR="009B5073">
        <w:rPr>
          <w:rFonts w:ascii="Times New Roman" w:hAnsi="Times New Roman"/>
        </w:rPr>
        <w:t>=Дружба!»</w:t>
      </w:r>
      <w:r w:rsidR="009B5073">
        <w:rPr>
          <w:rFonts w:ascii="Times New Roman" w:eastAsia="Times New Roman" w:hAnsi="Times New Roman"/>
          <w:sz w:val="24"/>
          <w:lang w:eastAsia="ru-RU"/>
        </w:rPr>
        <w:t xml:space="preserve"> в летнем оздоровительном лагере на базе </w:t>
      </w:r>
      <w:proofErr w:type="spellStart"/>
      <w:r w:rsidR="009B5073">
        <w:rPr>
          <w:rFonts w:ascii="Times New Roman" w:eastAsia="Times New Roman" w:hAnsi="Times New Roman"/>
          <w:sz w:val="24"/>
          <w:lang w:eastAsia="ru-RU"/>
        </w:rPr>
        <w:t>Н</w:t>
      </w:r>
      <w:r w:rsidR="00900D89">
        <w:rPr>
          <w:rFonts w:ascii="Times New Roman" w:eastAsia="Times New Roman" w:hAnsi="Times New Roman"/>
          <w:sz w:val="24"/>
          <w:lang w:eastAsia="ru-RU"/>
        </w:rPr>
        <w:t>а</w:t>
      </w:r>
      <w:r w:rsidR="009B5073">
        <w:rPr>
          <w:rFonts w:ascii="Times New Roman" w:eastAsia="Times New Roman" w:hAnsi="Times New Roman"/>
          <w:sz w:val="24"/>
          <w:lang w:eastAsia="ru-RU"/>
        </w:rPr>
        <w:t>горьевской</w:t>
      </w:r>
      <w:proofErr w:type="spellEnd"/>
      <w:r w:rsidR="009B5073">
        <w:rPr>
          <w:rFonts w:ascii="Times New Roman" w:eastAsia="Times New Roman" w:hAnsi="Times New Roman"/>
          <w:sz w:val="24"/>
          <w:lang w:eastAsia="ru-RU"/>
        </w:rPr>
        <w:t xml:space="preserve"> СШ- 40 человек (работники ЦДТ 3 чел.)</w:t>
      </w:r>
    </w:p>
    <w:p w:rsidR="00604440" w:rsidRDefault="009B5073" w:rsidP="001451EE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21.  </w:t>
      </w:r>
      <w:r w:rsidR="00246C79">
        <w:rPr>
          <w:rFonts w:ascii="Times New Roman" w:eastAsia="Times New Roman" w:hAnsi="Times New Roman"/>
          <w:sz w:val="24"/>
          <w:lang w:eastAsia="ru-RU"/>
        </w:rPr>
        <w:t>Детская игра «</w:t>
      </w:r>
      <w:proofErr w:type="spellStart"/>
      <w:r w:rsidR="00246C79">
        <w:rPr>
          <w:rFonts w:ascii="Times New Roman" w:eastAsia="Times New Roman" w:hAnsi="Times New Roman"/>
          <w:sz w:val="24"/>
          <w:lang w:eastAsia="ru-RU"/>
        </w:rPr>
        <w:t>Зарничка</w:t>
      </w:r>
      <w:proofErr w:type="spellEnd"/>
      <w:r w:rsidR="00246C79">
        <w:rPr>
          <w:rFonts w:ascii="Times New Roman" w:eastAsia="Times New Roman" w:hAnsi="Times New Roman"/>
          <w:sz w:val="24"/>
          <w:lang w:eastAsia="ru-RU"/>
        </w:rPr>
        <w:t xml:space="preserve">» посвященной Дню защиты детей в летнем оздоровительном лагере на базе </w:t>
      </w:r>
      <w:proofErr w:type="spellStart"/>
      <w:r w:rsidR="00246C79">
        <w:rPr>
          <w:rFonts w:ascii="Times New Roman" w:eastAsia="Times New Roman" w:hAnsi="Times New Roman"/>
          <w:sz w:val="24"/>
          <w:lang w:eastAsia="ru-RU"/>
        </w:rPr>
        <w:t>Н</w:t>
      </w:r>
      <w:r>
        <w:rPr>
          <w:rFonts w:ascii="Times New Roman" w:eastAsia="Times New Roman" w:hAnsi="Times New Roman"/>
          <w:sz w:val="24"/>
          <w:lang w:eastAsia="ru-RU"/>
        </w:rPr>
        <w:t>а</w:t>
      </w:r>
      <w:r w:rsidR="00246C79">
        <w:rPr>
          <w:rFonts w:ascii="Times New Roman" w:eastAsia="Times New Roman" w:hAnsi="Times New Roman"/>
          <w:sz w:val="24"/>
          <w:lang w:eastAsia="ru-RU"/>
        </w:rPr>
        <w:t>горьевской</w:t>
      </w:r>
      <w:proofErr w:type="spellEnd"/>
      <w:r w:rsidR="00246C79">
        <w:rPr>
          <w:rFonts w:ascii="Times New Roman" w:eastAsia="Times New Roman" w:hAnsi="Times New Roman"/>
          <w:sz w:val="24"/>
          <w:lang w:eastAsia="ru-RU"/>
        </w:rPr>
        <w:t xml:space="preserve"> СШ</w:t>
      </w:r>
      <w:r>
        <w:rPr>
          <w:rFonts w:ascii="Times New Roman" w:eastAsia="Times New Roman" w:hAnsi="Times New Roman"/>
          <w:sz w:val="24"/>
          <w:lang w:eastAsia="ru-RU"/>
        </w:rPr>
        <w:t>- 40 чел. (работники ЦДТ 3 чел.)</w:t>
      </w:r>
    </w:p>
    <w:p w:rsidR="00045486" w:rsidRDefault="009B5073" w:rsidP="00045486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22. </w:t>
      </w:r>
      <w:r>
        <w:rPr>
          <w:rFonts w:ascii="Times New Roman" w:hAnsi="Times New Roman"/>
        </w:rPr>
        <w:t>Выдача сертификатов ПФДО</w:t>
      </w:r>
      <w:r w:rsidR="00045486">
        <w:t> </w:t>
      </w:r>
    </w:p>
    <w:p w:rsidR="00045486" w:rsidRDefault="00045486" w:rsidP="00045486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23.</w:t>
      </w:r>
      <w:r w:rsidRPr="00045486">
        <w:t xml:space="preserve"> </w:t>
      </w:r>
      <w:r>
        <w:rPr>
          <w:rFonts w:ascii="Times New Roman" w:hAnsi="Times New Roman"/>
        </w:rPr>
        <w:t>Комплексное профилактическое мероприятие «Детская безопасность» - 42 человека (ПДО 3 чел.)</w:t>
      </w:r>
    </w:p>
    <w:p w:rsidR="00045486" w:rsidRDefault="00045486" w:rsidP="008D59BC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«Всероссийский урок здорового образа жизни» совместно с </w:t>
      </w:r>
      <w:proofErr w:type="spellStart"/>
      <w:r>
        <w:rPr>
          <w:rFonts w:ascii="Times New Roman" w:hAnsi="Times New Roman"/>
        </w:rPr>
        <w:t>Нагорьевской</w:t>
      </w:r>
      <w:proofErr w:type="spellEnd"/>
      <w:r>
        <w:rPr>
          <w:rFonts w:ascii="Times New Roman" w:hAnsi="Times New Roman"/>
        </w:rPr>
        <w:t xml:space="preserve"> СШ проведение туристического слета в местечке </w:t>
      </w:r>
      <w:proofErr w:type="spellStart"/>
      <w:r>
        <w:rPr>
          <w:rFonts w:ascii="Times New Roman" w:hAnsi="Times New Roman"/>
        </w:rPr>
        <w:t>Елпатьево</w:t>
      </w:r>
      <w:proofErr w:type="spellEnd"/>
      <w:r>
        <w:rPr>
          <w:rFonts w:ascii="Times New Roman" w:hAnsi="Times New Roman"/>
        </w:rPr>
        <w:t xml:space="preserve"> – 68 человек (</w:t>
      </w:r>
      <w:r w:rsidR="008D59BC">
        <w:rPr>
          <w:rFonts w:ascii="Times New Roman" w:hAnsi="Times New Roman"/>
        </w:rPr>
        <w:t>работники ЦДТ 6 чел.</w:t>
      </w:r>
      <w:r>
        <w:rPr>
          <w:rFonts w:ascii="Times New Roman" w:hAnsi="Times New Roman"/>
        </w:rPr>
        <w:t>)</w:t>
      </w:r>
    </w:p>
    <w:p w:rsidR="008D59BC" w:rsidRDefault="008D59BC" w:rsidP="008D59BC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25. Всероссийский дистанционный конкурс рисунка «Гордость России»- </w:t>
      </w:r>
      <w:r w:rsidR="007476D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человека (ПДО 1 чел)</w:t>
      </w:r>
    </w:p>
    <w:p w:rsidR="008D59BC" w:rsidRDefault="008D59BC" w:rsidP="008D59BC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Городской конкурс творческих работ «Разноцветный мир»- </w:t>
      </w:r>
      <w:r w:rsidR="007476D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человека (ПДО </w:t>
      </w:r>
      <w:r w:rsidR="0046512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чел.)</w:t>
      </w:r>
    </w:p>
    <w:p w:rsidR="0046512F" w:rsidRDefault="008D59BC" w:rsidP="0046512F">
      <w:pPr>
        <w:tabs>
          <w:tab w:val="left" w:pos="1272"/>
        </w:tabs>
        <w:spacing w:after="0" w:line="240" w:lineRule="auto"/>
        <w:ind w:left="173" w:right="-143" w:hanging="1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</w:t>
      </w:r>
      <w:r w:rsidR="0046512F">
        <w:rPr>
          <w:rFonts w:ascii="Times New Roman" w:hAnsi="Times New Roman"/>
        </w:rPr>
        <w:t xml:space="preserve">Епархиальный конкурс детского рисунка «К чему душа моя стремится»  - </w:t>
      </w:r>
      <w:r w:rsidR="007476D5">
        <w:rPr>
          <w:rFonts w:ascii="Times New Roman" w:hAnsi="Times New Roman"/>
        </w:rPr>
        <w:t>5</w:t>
      </w:r>
      <w:r w:rsidR="0046512F">
        <w:rPr>
          <w:rFonts w:ascii="Times New Roman" w:hAnsi="Times New Roman"/>
        </w:rPr>
        <w:t xml:space="preserve"> человек (ПДО 2 чел.)</w:t>
      </w:r>
    </w:p>
    <w:p w:rsidR="0046512F" w:rsidRDefault="0046512F" w:rsidP="0046512F">
      <w:pPr>
        <w:tabs>
          <w:tab w:val="left" w:pos="1272"/>
        </w:tabs>
        <w:spacing w:after="0" w:line="240" w:lineRule="auto"/>
        <w:ind w:left="173" w:right="-143" w:hanging="1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Выставка детского рисунка, плакатов и открыток посвященная Дню учителя! – 37 человек (ПДО </w:t>
      </w:r>
      <w:r w:rsidR="00FD228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чел)</w:t>
      </w:r>
    </w:p>
    <w:p w:rsidR="00FD228A" w:rsidRDefault="0046512F" w:rsidP="008D59BC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 w:rsidR="00FD228A">
        <w:rPr>
          <w:rFonts w:ascii="Times New Roman" w:hAnsi="Times New Roman"/>
        </w:rPr>
        <w:t xml:space="preserve">Международный интернет-проект олимпиада </w:t>
      </w:r>
      <w:proofErr w:type="spellStart"/>
      <w:r w:rsidR="00FD228A">
        <w:rPr>
          <w:rFonts w:ascii="Times New Roman" w:hAnsi="Times New Roman"/>
          <w:lang w:val="en-US"/>
        </w:rPr>
        <w:t>compedu</w:t>
      </w:r>
      <w:proofErr w:type="spellEnd"/>
      <w:r w:rsidR="00FD228A">
        <w:rPr>
          <w:rFonts w:ascii="Times New Roman" w:hAnsi="Times New Roman"/>
        </w:rPr>
        <w:t>.</w:t>
      </w:r>
      <w:proofErr w:type="spellStart"/>
      <w:r w:rsidR="00FD228A">
        <w:rPr>
          <w:rFonts w:ascii="Times New Roman" w:hAnsi="Times New Roman"/>
          <w:lang w:val="en-US"/>
        </w:rPr>
        <w:t>ru</w:t>
      </w:r>
      <w:proofErr w:type="spellEnd"/>
      <w:r w:rsidR="00FD228A">
        <w:rPr>
          <w:rFonts w:ascii="Times New Roman" w:hAnsi="Times New Roman"/>
        </w:rPr>
        <w:t xml:space="preserve"> «Осенний фестиваль знаний 2019» - 10 человек (ПДО 1 чел).</w:t>
      </w:r>
    </w:p>
    <w:p w:rsidR="00FD228A" w:rsidRDefault="00FD228A" w:rsidP="00EB09D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30.</w:t>
      </w:r>
      <w:r w:rsidRPr="00FD228A">
        <w:rPr>
          <w:rFonts w:ascii="Times New Roman" w:hAnsi="Times New Roman"/>
        </w:rPr>
        <w:t xml:space="preserve"> </w:t>
      </w:r>
      <w:r w:rsidR="00EB09D5">
        <w:rPr>
          <w:rFonts w:ascii="Times New Roman" w:hAnsi="Times New Roman"/>
        </w:rPr>
        <w:t xml:space="preserve">Федеральный проект «Мы вместе!» 2 блок:  </w:t>
      </w:r>
      <w:proofErr w:type="gramStart"/>
      <w:r w:rsidR="00EB09D5">
        <w:rPr>
          <w:rFonts w:ascii="Times New Roman" w:hAnsi="Times New Roman"/>
        </w:rPr>
        <w:t>п</w:t>
      </w:r>
      <w:r w:rsidR="00900D89">
        <w:rPr>
          <w:rFonts w:ascii="Times New Roman" w:hAnsi="Times New Roman"/>
        </w:rPr>
        <w:t>ознавательная</w:t>
      </w:r>
      <w:proofErr w:type="gramEnd"/>
      <w:r w:rsidR="00900D89">
        <w:rPr>
          <w:rFonts w:ascii="Times New Roman" w:hAnsi="Times New Roman"/>
        </w:rPr>
        <w:t xml:space="preserve"> </w:t>
      </w:r>
      <w:proofErr w:type="spellStart"/>
      <w:r w:rsidR="00900D89">
        <w:rPr>
          <w:rFonts w:ascii="Times New Roman" w:hAnsi="Times New Roman"/>
        </w:rPr>
        <w:t>квест</w:t>
      </w:r>
      <w:proofErr w:type="spellEnd"/>
      <w:r w:rsidR="00900D89">
        <w:rPr>
          <w:rFonts w:ascii="Times New Roman" w:hAnsi="Times New Roman"/>
        </w:rPr>
        <w:t>-игра «Н</w:t>
      </w:r>
      <w:r>
        <w:rPr>
          <w:rFonts w:ascii="Times New Roman" w:hAnsi="Times New Roman"/>
        </w:rPr>
        <w:t>а языке мира!», посвященная международному году коренных языков России – 67 человек (</w:t>
      </w:r>
      <w:r w:rsidR="00900D89">
        <w:rPr>
          <w:rFonts w:ascii="Times New Roman" w:hAnsi="Times New Roman"/>
        </w:rPr>
        <w:t xml:space="preserve">ПДО 1 чел, </w:t>
      </w:r>
      <w:r w:rsidR="006B0FC0">
        <w:rPr>
          <w:rFonts w:ascii="Times New Roman" w:hAnsi="Times New Roman"/>
        </w:rPr>
        <w:t>работники ЦДТ 3</w:t>
      </w:r>
      <w:r>
        <w:rPr>
          <w:rFonts w:ascii="Times New Roman" w:hAnsi="Times New Roman"/>
        </w:rPr>
        <w:t xml:space="preserve"> чел)</w:t>
      </w:r>
    </w:p>
    <w:p w:rsidR="00FD228A" w:rsidRDefault="00FD228A" w:rsidP="00EB09D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="00EB09D5">
        <w:rPr>
          <w:rFonts w:ascii="Times New Roman" w:hAnsi="Times New Roman"/>
        </w:rPr>
        <w:t xml:space="preserve">Тематическая программа, посвященная международному Дню Матери «Наши </w:t>
      </w:r>
      <w:proofErr w:type="gramStart"/>
      <w:r w:rsidR="00EB09D5">
        <w:rPr>
          <w:rFonts w:ascii="Times New Roman" w:hAnsi="Times New Roman"/>
        </w:rPr>
        <w:t>мамы-что</w:t>
      </w:r>
      <w:proofErr w:type="gramEnd"/>
      <w:r w:rsidR="00EB09D5">
        <w:rPr>
          <w:rFonts w:ascii="Times New Roman" w:hAnsi="Times New Roman"/>
        </w:rPr>
        <w:t xml:space="preserve"> солнышко в небе</w:t>
      </w:r>
      <w:r w:rsidR="006B0FC0">
        <w:rPr>
          <w:rFonts w:ascii="Times New Roman" w:hAnsi="Times New Roman"/>
        </w:rPr>
        <w:t>!</w:t>
      </w:r>
      <w:r w:rsidR="00EB09D5">
        <w:rPr>
          <w:rFonts w:ascii="Times New Roman" w:hAnsi="Times New Roman"/>
        </w:rPr>
        <w:t>» (концерт, выставка портрет мамы и мастер-классы для мам) – 87 человек (ПДО 8 чел, работники ЦДТ 3 человека)</w:t>
      </w:r>
    </w:p>
    <w:p w:rsidR="00EB09D5" w:rsidRDefault="00EB09D5" w:rsidP="00EB09D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32. Участие во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региональных Рождественс</w:t>
      </w:r>
      <w:r w:rsidR="006B0FC0">
        <w:rPr>
          <w:rFonts w:ascii="Times New Roman" w:hAnsi="Times New Roman"/>
        </w:rPr>
        <w:t>ких образовательных чтений «Живу</w:t>
      </w:r>
      <w:r>
        <w:rPr>
          <w:rFonts w:ascii="Times New Roman" w:hAnsi="Times New Roman"/>
        </w:rPr>
        <w:t xml:space="preserve"> и помню…» -5 человек (ПДО 1 чел)</w:t>
      </w:r>
    </w:p>
    <w:p w:rsidR="00EB09D5" w:rsidRDefault="00EB09D5" w:rsidP="00EB09D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33. Детский природоохранный конкурс-выставка новогодних елей (новогодних украшений) «Живи, ёлочка!» - 4 человека (ПДО 2 чел.)</w:t>
      </w:r>
    </w:p>
    <w:p w:rsidR="009B5073" w:rsidRPr="00EB09D5" w:rsidRDefault="00EB09D5" w:rsidP="00EB09D5">
      <w:pPr>
        <w:rPr>
          <w:rFonts w:ascii="Times New Roman" w:hAnsi="Times New Roman"/>
        </w:rPr>
      </w:pPr>
      <w:r>
        <w:rPr>
          <w:rFonts w:ascii="Times New Roman" w:hAnsi="Times New Roman"/>
        </w:rPr>
        <w:t>34.</w:t>
      </w:r>
      <w:r w:rsidRPr="00EB09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Новогодний спектакль «Бременские музыканты» - 40 человек (ПДО 1 чел.)</w:t>
      </w:r>
      <w:r w:rsidR="006B0FC0">
        <w:rPr>
          <w:rFonts w:ascii="Times New Roman" w:hAnsi="Times New Roman"/>
        </w:rPr>
        <w:t>.</w:t>
      </w:r>
    </w:p>
    <w:p w:rsidR="00E2537D" w:rsidRDefault="00E2537D" w:rsidP="00652F4F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</w:p>
    <w:p w:rsidR="00E2537D" w:rsidRPr="008F1E0D" w:rsidRDefault="00E2537D" w:rsidP="00652F4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1E0D">
        <w:rPr>
          <w:rFonts w:ascii="Times New Roman" w:hAnsi="Times New Roman" w:cs="Times New Roman"/>
          <w:b/>
          <w:sz w:val="24"/>
          <w:szCs w:val="24"/>
        </w:rPr>
        <w:t>Районный</w:t>
      </w:r>
      <w:proofErr w:type="gramEnd"/>
      <w:r w:rsidRPr="008F1E0D">
        <w:rPr>
          <w:rFonts w:ascii="Times New Roman" w:hAnsi="Times New Roman" w:cs="Times New Roman"/>
          <w:b/>
          <w:sz w:val="24"/>
          <w:szCs w:val="24"/>
        </w:rPr>
        <w:t xml:space="preserve"> конкурсы, мероприятия и др.</w:t>
      </w:r>
    </w:p>
    <w:p w:rsidR="00E2537D" w:rsidRPr="008F1E0D" w:rsidRDefault="00E2537D" w:rsidP="00652F4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1. Фес</w:t>
      </w:r>
      <w:r w:rsidR="00F841EA">
        <w:rPr>
          <w:rFonts w:ascii="Times New Roman" w:hAnsi="Times New Roman" w:cs="Times New Roman"/>
          <w:sz w:val="24"/>
          <w:szCs w:val="24"/>
        </w:rPr>
        <w:t xml:space="preserve">тиваль «Радуга» - участников – </w:t>
      </w:r>
      <w:r w:rsidR="00F841EA" w:rsidRPr="00F841EA">
        <w:rPr>
          <w:rFonts w:ascii="Times New Roman" w:hAnsi="Times New Roman" w:cs="Times New Roman"/>
          <w:sz w:val="24"/>
          <w:szCs w:val="24"/>
        </w:rPr>
        <w:t>9</w:t>
      </w:r>
      <w:r w:rsidR="007D0256">
        <w:rPr>
          <w:rFonts w:ascii="Times New Roman" w:hAnsi="Times New Roman" w:cs="Times New Roman"/>
          <w:sz w:val="24"/>
          <w:szCs w:val="24"/>
        </w:rPr>
        <w:t xml:space="preserve"> чел., победителей-</w:t>
      </w:r>
      <w:r w:rsidR="007D0256" w:rsidRPr="007D0256">
        <w:rPr>
          <w:rFonts w:ascii="Times New Roman" w:hAnsi="Times New Roman" w:cs="Times New Roman"/>
          <w:sz w:val="24"/>
          <w:szCs w:val="24"/>
        </w:rPr>
        <w:t>4</w:t>
      </w:r>
      <w:r w:rsidRPr="008F1E0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2537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2.</w:t>
      </w:r>
      <w:r w:rsidR="007D0256">
        <w:rPr>
          <w:rFonts w:ascii="Times New Roman" w:hAnsi="Times New Roman" w:cs="Times New Roman"/>
          <w:sz w:val="24"/>
          <w:szCs w:val="24"/>
        </w:rPr>
        <w:t xml:space="preserve"> </w:t>
      </w:r>
      <w:r w:rsidRPr="008F1E0D">
        <w:rPr>
          <w:rFonts w:ascii="Times New Roman" w:hAnsi="Times New Roman" w:cs="Times New Roman"/>
          <w:sz w:val="24"/>
          <w:szCs w:val="24"/>
        </w:rPr>
        <w:t>Детский природоохранный конкурс-выставка новогодних елей (новогодних украшений) «Живи ёлочка» 2018 -  участников-31 чел.</w:t>
      </w:r>
    </w:p>
    <w:p w:rsidR="00AC5755" w:rsidRDefault="00AC5755" w:rsidP="00652F4F">
      <w:pPr>
        <w:pStyle w:val="a8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lang w:eastAsia="ru-RU"/>
        </w:rPr>
        <w:t>Городской творческий конкурс «Мир начинается с мамы»- участников- 14 чел., победители- 1 чел.</w:t>
      </w:r>
    </w:p>
    <w:p w:rsidR="00B96BAB" w:rsidRDefault="00B96BAB" w:rsidP="00652F4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4. </w:t>
      </w:r>
      <w:r w:rsidRPr="00604440">
        <w:rPr>
          <w:rFonts w:ascii="Times New Roman" w:hAnsi="Times New Roman"/>
          <w:sz w:val="24"/>
          <w:szCs w:val="24"/>
        </w:rPr>
        <w:t>Епархиальный конкурс-выставка семейного декоративного творчества «Пасхальное яйцо- 2019»</w:t>
      </w:r>
      <w:r>
        <w:rPr>
          <w:rFonts w:ascii="Times New Roman" w:hAnsi="Times New Roman"/>
          <w:sz w:val="24"/>
          <w:szCs w:val="24"/>
        </w:rPr>
        <w:t>: участников – 18 чел., победители -1 чел.</w:t>
      </w:r>
    </w:p>
    <w:p w:rsidR="00B96BAB" w:rsidRDefault="00B96BAB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43351">
        <w:rPr>
          <w:rFonts w:ascii="Times New Roman" w:hAnsi="Times New Roman"/>
        </w:rPr>
        <w:t xml:space="preserve">Городской конкурс творческих работ «Разноцветный мир»: участников- </w:t>
      </w:r>
      <w:r w:rsidR="007476D5">
        <w:rPr>
          <w:rFonts w:ascii="Times New Roman" w:hAnsi="Times New Roman"/>
        </w:rPr>
        <w:t>9</w:t>
      </w:r>
      <w:r w:rsidR="00643351">
        <w:rPr>
          <w:rFonts w:ascii="Times New Roman" w:hAnsi="Times New Roman"/>
        </w:rPr>
        <w:t xml:space="preserve">чел., </w:t>
      </w:r>
      <w:r w:rsidR="007476D5">
        <w:rPr>
          <w:rFonts w:ascii="Times New Roman" w:hAnsi="Times New Roman" w:cs="Times New Roman"/>
          <w:sz w:val="24"/>
          <w:szCs w:val="24"/>
        </w:rPr>
        <w:t>победителей- 1чел.</w:t>
      </w:r>
    </w:p>
    <w:p w:rsidR="007476D5" w:rsidRDefault="007476D5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476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Епархиальный конкурс детского рисунка «К чему душа моя стремится»: участников- 3чел, </w:t>
      </w:r>
      <w:r>
        <w:rPr>
          <w:rFonts w:ascii="Times New Roman" w:hAnsi="Times New Roman" w:cs="Times New Roman"/>
          <w:sz w:val="24"/>
          <w:szCs w:val="24"/>
        </w:rPr>
        <w:t>победителей- 1 чел.</w:t>
      </w:r>
    </w:p>
    <w:p w:rsidR="007476D5" w:rsidRPr="008F1E0D" w:rsidRDefault="007476D5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/>
        </w:rPr>
        <w:t xml:space="preserve">   </w:t>
      </w:r>
      <w:r w:rsidR="001E4E9D">
        <w:rPr>
          <w:rFonts w:ascii="Times New Roman" w:hAnsi="Times New Roman"/>
        </w:rPr>
        <w:t>Детский природоохранный конкурс-выставка новогодних елей (новогодних украшений) «Живи, ёлочка!»: участников- 2 чел.</w:t>
      </w:r>
    </w:p>
    <w:p w:rsidR="00E2537D" w:rsidRDefault="00E2537D" w:rsidP="00652F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37D" w:rsidRPr="008F1E0D" w:rsidRDefault="00E2537D" w:rsidP="00652F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E0D">
        <w:rPr>
          <w:rFonts w:ascii="Times New Roman" w:hAnsi="Times New Roman"/>
          <w:b/>
          <w:sz w:val="24"/>
          <w:szCs w:val="24"/>
        </w:rPr>
        <w:t>Областные конкурсы, мероприятия и др.</w:t>
      </w:r>
    </w:p>
    <w:p w:rsidR="00E2537D" w:rsidRPr="008F1E0D" w:rsidRDefault="00E2537D" w:rsidP="00AC5755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F1E0D">
        <w:rPr>
          <w:rFonts w:ascii="Times New Roman" w:hAnsi="Times New Roman" w:cs="Times New Roman"/>
          <w:sz w:val="24"/>
          <w:szCs w:val="24"/>
        </w:rPr>
        <w:t xml:space="preserve"> областной фестиваль детского и юношеского художественного творчества «Радуга»- </w:t>
      </w:r>
      <w:r w:rsidR="00F841EA" w:rsidRPr="00F841EA">
        <w:rPr>
          <w:rFonts w:ascii="Times New Roman" w:hAnsi="Times New Roman" w:cs="Times New Roman"/>
          <w:sz w:val="24"/>
          <w:szCs w:val="24"/>
        </w:rPr>
        <w:t>4</w:t>
      </w:r>
      <w:r w:rsidRPr="008F1E0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2537D" w:rsidRPr="008F1E0D" w:rsidRDefault="00AC5755" w:rsidP="00AC5755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537D" w:rsidRPr="008F1E0D">
        <w:rPr>
          <w:rFonts w:ascii="Times New Roman" w:hAnsi="Times New Roman" w:cs="Times New Roman"/>
          <w:sz w:val="24"/>
          <w:szCs w:val="24"/>
        </w:rPr>
        <w:t xml:space="preserve">место – 1 чел. </w:t>
      </w:r>
      <w:r w:rsidR="007D0256">
        <w:rPr>
          <w:rFonts w:ascii="Times New Roman" w:hAnsi="Times New Roman" w:cs="Times New Roman"/>
          <w:sz w:val="24"/>
          <w:szCs w:val="24"/>
        </w:rPr>
        <w:t>–</w:t>
      </w:r>
      <w:r w:rsidR="00E2537D" w:rsidRPr="008F1E0D">
        <w:rPr>
          <w:rFonts w:ascii="Times New Roman" w:hAnsi="Times New Roman" w:cs="Times New Roman"/>
          <w:sz w:val="24"/>
          <w:szCs w:val="24"/>
        </w:rPr>
        <w:t xml:space="preserve"> </w:t>
      </w:r>
      <w:r w:rsidR="007D0256">
        <w:rPr>
          <w:rFonts w:ascii="Times New Roman" w:hAnsi="Times New Roman" w:cs="Times New Roman"/>
          <w:sz w:val="24"/>
          <w:szCs w:val="24"/>
        </w:rPr>
        <w:t xml:space="preserve">театральное искусство </w:t>
      </w:r>
      <w:r w:rsidR="00E2537D" w:rsidRPr="008F1E0D">
        <w:rPr>
          <w:rFonts w:ascii="Times New Roman" w:hAnsi="Times New Roman" w:cs="Times New Roman"/>
          <w:sz w:val="24"/>
          <w:szCs w:val="24"/>
        </w:rPr>
        <w:t>«</w:t>
      </w:r>
      <w:r w:rsidR="007D0256">
        <w:rPr>
          <w:rFonts w:ascii="Times New Roman" w:hAnsi="Times New Roman" w:cs="Times New Roman"/>
          <w:sz w:val="24"/>
          <w:szCs w:val="24"/>
        </w:rPr>
        <w:t>Верю</w:t>
      </w:r>
      <w:r w:rsidR="00E2537D" w:rsidRPr="008F1E0D">
        <w:rPr>
          <w:rFonts w:ascii="Times New Roman" w:hAnsi="Times New Roman" w:cs="Times New Roman"/>
          <w:sz w:val="24"/>
          <w:szCs w:val="24"/>
        </w:rPr>
        <w:t>»;</w:t>
      </w:r>
    </w:p>
    <w:p w:rsidR="00E2537D" w:rsidRPr="00AC5755" w:rsidRDefault="00AC5755" w:rsidP="00AC5755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E2537D" w:rsidRPr="00AC5755">
        <w:rPr>
          <w:rFonts w:ascii="Times New Roman" w:hAnsi="Times New Roman"/>
          <w:sz w:val="24"/>
          <w:szCs w:val="24"/>
        </w:rPr>
        <w:t xml:space="preserve">место – </w:t>
      </w:r>
      <w:r w:rsidR="007D0256" w:rsidRPr="00AC5755">
        <w:rPr>
          <w:rFonts w:ascii="Times New Roman" w:hAnsi="Times New Roman"/>
          <w:sz w:val="24"/>
          <w:szCs w:val="24"/>
        </w:rPr>
        <w:t xml:space="preserve">1 </w:t>
      </w:r>
      <w:r w:rsidR="00E2537D" w:rsidRPr="00AC5755">
        <w:rPr>
          <w:rFonts w:ascii="Times New Roman" w:hAnsi="Times New Roman"/>
          <w:sz w:val="24"/>
          <w:szCs w:val="24"/>
        </w:rPr>
        <w:t>чел. - декоративно-прикладное творчество «Красота рукотворная».</w:t>
      </w:r>
    </w:p>
    <w:p w:rsidR="00AC5755" w:rsidRPr="00AC5755" w:rsidRDefault="00AC5755" w:rsidP="00AC5755">
      <w:pPr>
        <w:pStyle w:val="a7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ru-RU"/>
        </w:rPr>
        <w:t>Областной дистанционный конкурс «Безопасное поведение в чрезвычайных ситуациях»- участников - 9 человек.</w:t>
      </w:r>
    </w:p>
    <w:p w:rsidR="00AC5755" w:rsidRPr="00AC5755" w:rsidRDefault="00AC5755" w:rsidP="00AC5755">
      <w:pPr>
        <w:pStyle w:val="a7"/>
        <w:numPr>
          <w:ilvl w:val="0"/>
          <w:numId w:val="8"/>
        </w:numPr>
        <w:spacing w:after="0" w:line="0" w:lineRule="atLeast"/>
        <w:jc w:val="both"/>
        <w:rPr>
          <w:rFonts w:ascii="Times New Roman" w:eastAsia="Times New Roman" w:hAnsi="Times New Roman"/>
          <w:sz w:val="24"/>
          <w:lang w:eastAsia="ru-RU"/>
        </w:rPr>
      </w:pPr>
      <w:r w:rsidRPr="00AC5755">
        <w:rPr>
          <w:rFonts w:ascii="Times New Roman" w:eastAsia="Times New Roman" w:hAnsi="Times New Roman"/>
          <w:sz w:val="24"/>
          <w:lang w:eastAsia="ru-RU"/>
        </w:rPr>
        <w:t>Областной конкурс детско-юношеского художественного творчества по противопожарной тематике  «Юные таланты за безопасность»- участников- 2 чел.</w:t>
      </w:r>
    </w:p>
    <w:p w:rsidR="00AC5755" w:rsidRDefault="00486772" w:rsidP="00AC5755">
      <w:pPr>
        <w:pStyle w:val="a7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604440">
        <w:rPr>
          <w:rFonts w:ascii="Times New Roman" w:hAnsi="Times New Roman"/>
          <w:sz w:val="24"/>
          <w:szCs w:val="24"/>
        </w:rPr>
        <w:t xml:space="preserve">Областной смотр-конкурс детского творчества по противопожарной тематике «Помни каждый гражданин: спасения номер </w:t>
      </w:r>
      <w:r>
        <w:rPr>
          <w:rFonts w:ascii="Times New Roman" w:hAnsi="Times New Roman"/>
          <w:sz w:val="24"/>
          <w:szCs w:val="24"/>
        </w:rPr>
        <w:t>–</w:t>
      </w:r>
      <w:r w:rsidRPr="00604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04440">
        <w:rPr>
          <w:rFonts w:ascii="Times New Roman" w:hAnsi="Times New Roman"/>
          <w:sz w:val="24"/>
          <w:szCs w:val="24"/>
        </w:rPr>
        <w:t>01»</w:t>
      </w:r>
      <w:r>
        <w:rPr>
          <w:rFonts w:ascii="Times New Roman" w:hAnsi="Times New Roman"/>
          <w:sz w:val="24"/>
          <w:szCs w:val="24"/>
        </w:rPr>
        <w:t>: участников-</w:t>
      </w:r>
      <w:r w:rsidR="00B96BAB">
        <w:rPr>
          <w:rFonts w:ascii="Times New Roman" w:hAnsi="Times New Roman"/>
          <w:sz w:val="24"/>
          <w:szCs w:val="24"/>
        </w:rPr>
        <w:t>18, победителей-1чел.</w:t>
      </w:r>
    </w:p>
    <w:p w:rsidR="00B96BAB" w:rsidRPr="001E4E9D" w:rsidRDefault="00B96BAB" w:rsidP="001E4E9D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E2537D" w:rsidRPr="008F1E0D" w:rsidRDefault="00E2537D" w:rsidP="00652F4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E0D">
        <w:rPr>
          <w:rFonts w:ascii="Times New Roman" w:hAnsi="Times New Roman" w:cs="Times New Roman"/>
          <w:b/>
          <w:sz w:val="24"/>
          <w:szCs w:val="24"/>
        </w:rPr>
        <w:t>Всероссийские, международные конкурсы, мероприятия и др.</w:t>
      </w:r>
    </w:p>
    <w:p w:rsidR="00E2537D" w:rsidRPr="008F1E0D" w:rsidRDefault="00E2537D" w:rsidP="00652F4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1.</w:t>
      </w:r>
      <w:r w:rsidR="007D0256" w:rsidRPr="007D0256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D0256">
        <w:rPr>
          <w:rFonts w:ascii="Times New Roman" w:eastAsia="Times New Roman" w:hAnsi="Times New Roman"/>
          <w:sz w:val="24"/>
          <w:lang w:eastAsia="ru-RU"/>
        </w:rPr>
        <w:t xml:space="preserve">Всероссийский конкурс «Надежды России» </w:t>
      </w:r>
      <w:r w:rsidR="007D0256">
        <w:rPr>
          <w:rFonts w:ascii="Times New Roman" w:hAnsi="Times New Roman" w:cs="Times New Roman"/>
          <w:sz w:val="24"/>
          <w:szCs w:val="24"/>
        </w:rPr>
        <w:t>участников – 1 человек, 1- призер.</w:t>
      </w:r>
    </w:p>
    <w:p w:rsidR="00E2537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86772" w:rsidRPr="00486772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486772">
        <w:rPr>
          <w:rFonts w:ascii="Times New Roman" w:eastAsia="Times New Roman" w:hAnsi="Times New Roman"/>
          <w:sz w:val="24"/>
          <w:lang w:eastAsia="ru-RU"/>
        </w:rPr>
        <w:t xml:space="preserve">Конкурс «Новый символ ЮИД» в рамках комплексного профилактического мероприятия «Внимание! Дети!» </w:t>
      </w:r>
      <w:r w:rsidR="00486772">
        <w:rPr>
          <w:rFonts w:ascii="Times New Roman" w:hAnsi="Times New Roman" w:cs="Times New Roman"/>
          <w:sz w:val="24"/>
          <w:szCs w:val="24"/>
        </w:rPr>
        <w:t xml:space="preserve"> участников-2</w:t>
      </w:r>
      <w:r w:rsidRPr="008F1E0D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B96BAB" w:rsidRDefault="00B96BAB" w:rsidP="00652F4F">
      <w:pPr>
        <w:pStyle w:val="a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3351">
        <w:rPr>
          <w:rFonts w:ascii="Times New Roman" w:hAnsi="Times New Roman"/>
        </w:rPr>
        <w:t>Всероссийский дистанционный конкурс рисунка «Гордость России»</w:t>
      </w:r>
      <w:r w:rsidR="007476D5">
        <w:rPr>
          <w:rFonts w:ascii="Times New Roman" w:hAnsi="Times New Roman"/>
        </w:rPr>
        <w:t>: участников-5</w:t>
      </w:r>
      <w:r w:rsidR="00643351">
        <w:rPr>
          <w:rFonts w:ascii="Times New Roman" w:hAnsi="Times New Roman"/>
        </w:rPr>
        <w:t xml:space="preserve"> чел., победителей-</w:t>
      </w:r>
      <w:r w:rsidR="007476D5">
        <w:rPr>
          <w:rFonts w:ascii="Times New Roman" w:hAnsi="Times New Roman"/>
        </w:rPr>
        <w:t>2чел.</w:t>
      </w:r>
    </w:p>
    <w:p w:rsidR="007476D5" w:rsidRDefault="007476D5" w:rsidP="00652F4F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Международный интернет-проект олимпиада </w:t>
      </w:r>
      <w:proofErr w:type="spellStart"/>
      <w:r>
        <w:rPr>
          <w:rFonts w:ascii="Times New Roman" w:hAnsi="Times New Roman"/>
          <w:lang w:val="en-US"/>
        </w:rPr>
        <w:t>compedu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«Осенний фестиваль знаний 2019»: участников-10 чел., победителей-9 чел.</w:t>
      </w:r>
    </w:p>
    <w:p w:rsidR="007476D5" w:rsidRDefault="007476D5" w:rsidP="00652F4F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Участие во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региональных Рождественских образовательных чтений «Живи и помню…»</w:t>
      </w:r>
      <w:r w:rsidR="001E4E9D">
        <w:rPr>
          <w:rFonts w:ascii="Times New Roman" w:hAnsi="Times New Roman"/>
        </w:rPr>
        <w:t>: участников-5 чел., победителей -2 чел.</w:t>
      </w:r>
    </w:p>
    <w:p w:rsidR="007476D5" w:rsidRDefault="001E4E9D" w:rsidP="00652F4F">
      <w:pPr>
        <w:pStyle w:val="a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/>
        </w:rPr>
        <w:t>Федеральный про</w:t>
      </w:r>
      <w:r w:rsidR="006B0FC0">
        <w:rPr>
          <w:rFonts w:ascii="Times New Roman" w:hAnsi="Times New Roman"/>
        </w:rPr>
        <w:t>ект «Мы вместе!» 2 блок: «Н</w:t>
      </w:r>
      <w:r>
        <w:rPr>
          <w:rFonts w:ascii="Times New Roman" w:hAnsi="Times New Roman"/>
        </w:rPr>
        <w:t xml:space="preserve">а языке мира!», </w:t>
      </w:r>
      <w:proofErr w:type="gramStart"/>
      <w:r>
        <w:rPr>
          <w:rFonts w:ascii="Times New Roman" w:hAnsi="Times New Roman"/>
        </w:rPr>
        <w:t>посвященная</w:t>
      </w:r>
      <w:proofErr w:type="gramEnd"/>
      <w:r>
        <w:rPr>
          <w:rFonts w:ascii="Times New Roman" w:hAnsi="Times New Roman"/>
        </w:rPr>
        <w:t xml:space="preserve"> международному году коренных языков России: участников – 12 чел.</w:t>
      </w:r>
    </w:p>
    <w:p w:rsidR="001E4E9D" w:rsidRPr="008F1E0D" w:rsidRDefault="001E4E9D" w:rsidP="00652F4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2537D" w:rsidRPr="00652F4F" w:rsidRDefault="00E2537D" w:rsidP="00652F4F">
      <w:pPr>
        <w:pStyle w:val="Default"/>
        <w:spacing w:line="276" w:lineRule="auto"/>
        <w:ind w:firstLine="708"/>
        <w:jc w:val="both"/>
        <w:rPr>
          <w:b/>
        </w:rPr>
      </w:pPr>
      <w:r w:rsidRPr="00652F4F">
        <w:rPr>
          <w:b/>
        </w:rPr>
        <w:t xml:space="preserve">По результатам деятельности муниципального учреждения дополнительного образования </w:t>
      </w:r>
      <w:proofErr w:type="spellStart"/>
      <w:r w:rsidRPr="00652F4F">
        <w:rPr>
          <w:b/>
        </w:rPr>
        <w:t>Нагорьевск</w:t>
      </w:r>
      <w:r w:rsidR="00821338">
        <w:rPr>
          <w:b/>
        </w:rPr>
        <w:t>ий</w:t>
      </w:r>
      <w:proofErr w:type="spellEnd"/>
      <w:r w:rsidRPr="00652F4F">
        <w:rPr>
          <w:b/>
        </w:rPr>
        <w:t xml:space="preserve"> центр</w:t>
      </w:r>
      <w:r w:rsidR="00821338">
        <w:rPr>
          <w:b/>
        </w:rPr>
        <w:t xml:space="preserve"> детского творчества в 2019</w:t>
      </w:r>
      <w:r w:rsidRPr="00652F4F">
        <w:rPr>
          <w:b/>
        </w:rPr>
        <w:t xml:space="preserve"> году можно сделать следующие выводы: </w:t>
      </w:r>
    </w:p>
    <w:p w:rsidR="00E2537D" w:rsidRPr="008F1E0D" w:rsidRDefault="00E2537D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1E0D">
        <w:rPr>
          <w:rFonts w:ascii="Times New Roman" w:hAnsi="Times New Roman"/>
          <w:sz w:val="24"/>
          <w:szCs w:val="24"/>
        </w:rPr>
        <w:t>Созданы  благоприятные условия для работы центра;</w:t>
      </w:r>
    </w:p>
    <w:p w:rsidR="006B0FC0" w:rsidRDefault="006B0FC0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B0FC0">
        <w:rPr>
          <w:rFonts w:ascii="Times New Roman" w:hAnsi="Times New Roman"/>
          <w:sz w:val="24"/>
          <w:szCs w:val="24"/>
        </w:rPr>
        <w:t xml:space="preserve">Благополучно прошло внедрение  приоритетного проекта «Доступное дополнительное образование для </w:t>
      </w:r>
      <w:proofErr w:type="spellStart"/>
      <w:r w:rsidRPr="006B0FC0">
        <w:rPr>
          <w:rFonts w:ascii="Times New Roman" w:hAnsi="Times New Roman"/>
          <w:sz w:val="24"/>
          <w:szCs w:val="24"/>
        </w:rPr>
        <w:t>детей»</w:t>
      </w:r>
      <w:proofErr w:type="spellEnd"/>
    </w:p>
    <w:p w:rsidR="00E2537D" w:rsidRPr="006B0FC0" w:rsidRDefault="006B0FC0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2537D" w:rsidRPr="006B0FC0">
        <w:rPr>
          <w:rFonts w:ascii="Times New Roman" w:hAnsi="Times New Roman"/>
          <w:sz w:val="24"/>
          <w:szCs w:val="24"/>
        </w:rPr>
        <w:t>ровень участия и побед в конкурсах</w:t>
      </w:r>
      <w:r>
        <w:rPr>
          <w:rFonts w:ascii="Times New Roman" w:hAnsi="Times New Roman"/>
          <w:sz w:val="24"/>
          <w:szCs w:val="24"/>
        </w:rPr>
        <w:t xml:space="preserve"> остаётся на высоком уровне</w:t>
      </w:r>
      <w:r w:rsidR="00E2537D" w:rsidRPr="006B0FC0">
        <w:rPr>
          <w:rFonts w:ascii="Times New Roman" w:hAnsi="Times New Roman"/>
          <w:sz w:val="24"/>
          <w:szCs w:val="24"/>
        </w:rPr>
        <w:t>;</w:t>
      </w:r>
    </w:p>
    <w:p w:rsidR="00E2537D" w:rsidRDefault="00E2537D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F1E0D">
        <w:rPr>
          <w:rFonts w:ascii="Times New Roman" w:hAnsi="Times New Roman"/>
          <w:sz w:val="24"/>
          <w:szCs w:val="24"/>
        </w:rPr>
        <w:t>Активно применяются  педагогами  ИКТ.</w:t>
      </w:r>
    </w:p>
    <w:p w:rsidR="00E2537D" w:rsidRPr="00652F4F" w:rsidRDefault="00E2537D" w:rsidP="00652F4F">
      <w:pPr>
        <w:pStyle w:val="Default"/>
        <w:spacing w:line="276" w:lineRule="auto"/>
        <w:jc w:val="both"/>
        <w:rPr>
          <w:b/>
        </w:rPr>
      </w:pPr>
      <w:r w:rsidRPr="00652F4F">
        <w:rPr>
          <w:b/>
        </w:rPr>
        <w:t>Требует развития:</w:t>
      </w:r>
    </w:p>
    <w:p w:rsidR="00E2537D" w:rsidRPr="00652F4F" w:rsidRDefault="00E2537D" w:rsidP="00652F4F">
      <w:pPr>
        <w:pStyle w:val="Default"/>
        <w:spacing w:line="276" w:lineRule="auto"/>
        <w:jc w:val="both"/>
      </w:pPr>
      <w:r w:rsidRPr="00652F4F">
        <w:t>- увеличение доли образовательных программ технической направленности</w:t>
      </w:r>
      <w:r w:rsidR="006B0FC0">
        <w:t>, туристско-краеведческой и  наличие специалистов</w:t>
      </w:r>
      <w:r w:rsidRPr="00652F4F">
        <w:t>;</w:t>
      </w:r>
    </w:p>
    <w:p w:rsidR="00E2537D" w:rsidRPr="00652F4F" w:rsidRDefault="00E2537D" w:rsidP="00821338">
      <w:pPr>
        <w:pStyle w:val="Default"/>
        <w:spacing w:line="276" w:lineRule="auto"/>
        <w:jc w:val="both"/>
      </w:pPr>
      <w:r w:rsidRPr="00652F4F">
        <w:t>- развитие кадровой составляющей за счёт привлечения молодых педагогов, а также узких специалистов из различных сфер.</w:t>
      </w:r>
      <w:bookmarkStart w:id="0" w:name="_GoBack"/>
      <w:bookmarkEnd w:id="0"/>
    </w:p>
    <w:p w:rsidR="00E2537D" w:rsidRDefault="00E2537D" w:rsidP="008F1E0D">
      <w:pPr>
        <w:pStyle w:val="a7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E2537D" w:rsidRPr="008F1E0D" w:rsidRDefault="00E2537D" w:rsidP="008F1E0D">
      <w:pPr>
        <w:pStyle w:val="a7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0816FD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Воробьёва М.А.</w:t>
      </w:r>
    </w:p>
    <w:sectPr w:rsidR="00E2537D" w:rsidRPr="008F1E0D" w:rsidSect="00DE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D4" w:rsidRDefault="00E060D4" w:rsidP="00072A09">
      <w:pPr>
        <w:spacing w:after="0" w:line="240" w:lineRule="auto"/>
      </w:pPr>
      <w:r>
        <w:separator/>
      </w:r>
    </w:p>
  </w:endnote>
  <w:endnote w:type="continuationSeparator" w:id="0">
    <w:p w:rsidR="00E060D4" w:rsidRDefault="00E060D4" w:rsidP="0007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D4" w:rsidRDefault="00E060D4" w:rsidP="00072A09">
      <w:pPr>
        <w:spacing w:after="0" w:line="240" w:lineRule="auto"/>
      </w:pPr>
      <w:r>
        <w:separator/>
      </w:r>
    </w:p>
  </w:footnote>
  <w:footnote w:type="continuationSeparator" w:id="0">
    <w:p w:rsidR="00E060D4" w:rsidRDefault="00E060D4" w:rsidP="0007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076"/>
    <w:multiLevelType w:val="hybridMultilevel"/>
    <w:tmpl w:val="64F2F7F2"/>
    <w:lvl w:ilvl="0" w:tplc="804676A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871ED"/>
    <w:multiLevelType w:val="hybridMultilevel"/>
    <w:tmpl w:val="D52C7578"/>
    <w:lvl w:ilvl="0" w:tplc="CD6C5DF4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BE64274"/>
    <w:multiLevelType w:val="hybridMultilevel"/>
    <w:tmpl w:val="64F2F7F2"/>
    <w:lvl w:ilvl="0" w:tplc="804676AE">
      <w:start w:val="2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C637FC1"/>
    <w:multiLevelType w:val="hybridMultilevel"/>
    <w:tmpl w:val="817CE32A"/>
    <w:lvl w:ilvl="0" w:tplc="600291D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983B2B"/>
    <w:multiLevelType w:val="hybridMultilevel"/>
    <w:tmpl w:val="3D96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F2DE3"/>
    <w:multiLevelType w:val="hybridMultilevel"/>
    <w:tmpl w:val="504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17F72"/>
    <w:multiLevelType w:val="hybridMultilevel"/>
    <w:tmpl w:val="E1A0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CF"/>
    <w:rsid w:val="00005502"/>
    <w:rsid w:val="00045486"/>
    <w:rsid w:val="00050C65"/>
    <w:rsid w:val="00072A09"/>
    <w:rsid w:val="000816FD"/>
    <w:rsid w:val="00092A5D"/>
    <w:rsid w:val="000A2D4A"/>
    <w:rsid w:val="000D1774"/>
    <w:rsid w:val="00121121"/>
    <w:rsid w:val="001368ED"/>
    <w:rsid w:val="00142B9B"/>
    <w:rsid w:val="001451EE"/>
    <w:rsid w:val="00153725"/>
    <w:rsid w:val="00156B1A"/>
    <w:rsid w:val="001769A8"/>
    <w:rsid w:val="00185F5B"/>
    <w:rsid w:val="001B47E7"/>
    <w:rsid w:val="001C35A6"/>
    <w:rsid w:val="001E4E9D"/>
    <w:rsid w:val="0023480E"/>
    <w:rsid w:val="00246C79"/>
    <w:rsid w:val="00265CE8"/>
    <w:rsid w:val="002A3E43"/>
    <w:rsid w:val="002B7F0F"/>
    <w:rsid w:val="002E7321"/>
    <w:rsid w:val="002F5551"/>
    <w:rsid w:val="00301AD4"/>
    <w:rsid w:val="003239BB"/>
    <w:rsid w:val="003A1572"/>
    <w:rsid w:val="003C14EE"/>
    <w:rsid w:val="003D69AD"/>
    <w:rsid w:val="003E1591"/>
    <w:rsid w:val="003F5AA1"/>
    <w:rsid w:val="004223D3"/>
    <w:rsid w:val="004248F9"/>
    <w:rsid w:val="0046512F"/>
    <w:rsid w:val="00486772"/>
    <w:rsid w:val="004B5C47"/>
    <w:rsid w:val="004C28FF"/>
    <w:rsid w:val="004D6F60"/>
    <w:rsid w:val="00507AC0"/>
    <w:rsid w:val="00515EA4"/>
    <w:rsid w:val="00526E4A"/>
    <w:rsid w:val="00564987"/>
    <w:rsid w:val="005A2F40"/>
    <w:rsid w:val="005A7F2F"/>
    <w:rsid w:val="005B2D2F"/>
    <w:rsid w:val="005C5CBA"/>
    <w:rsid w:val="005F011D"/>
    <w:rsid w:val="00604440"/>
    <w:rsid w:val="00643351"/>
    <w:rsid w:val="00652F4F"/>
    <w:rsid w:val="00655573"/>
    <w:rsid w:val="00667231"/>
    <w:rsid w:val="00684090"/>
    <w:rsid w:val="006B0FC0"/>
    <w:rsid w:val="006C6934"/>
    <w:rsid w:val="006C7805"/>
    <w:rsid w:val="006D63CB"/>
    <w:rsid w:val="006E6F11"/>
    <w:rsid w:val="00714FE9"/>
    <w:rsid w:val="00715BAF"/>
    <w:rsid w:val="0073009D"/>
    <w:rsid w:val="0074273B"/>
    <w:rsid w:val="007476D5"/>
    <w:rsid w:val="007570DA"/>
    <w:rsid w:val="00780D91"/>
    <w:rsid w:val="007D0256"/>
    <w:rsid w:val="007D16D3"/>
    <w:rsid w:val="007E5A0A"/>
    <w:rsid w:val="00800C9B"/>
    <w:rsid w:val="008111F9"/>
    <w:rsid w:val="00814634"/>
    <w:rsid w:val="00814BDB"/>
    <w:rsid w:val="00821338"/>
    <w:rsid w:val="008367EF"/>
    <w:rsid w:val="0084252B"/>
    <w:rsid w:val="008515F9"/>
    <w:rsid w:val="008B0727"/>
    <w:rsid w:val="008B4495"/>
    <w:rsid w:val="008D47EB"/>
    <w:rsid w:val="008D4E95"/>
    <w:rsid w:val="008D59BC"/>
    <w:rsid w:val="008F152E"/>
    <w:rsid w:val="008F1E0D"/>
    <w:rsid w:val="00900D89"/>
    <w:rsid w:val="0092713F"/>
    <w:rsid w:val="0094637D"/>
    <w:rsid w:val="00965910"/>
    <w:rsid w:val="00967B02"/>
    <w:rsid w:val="0098666A"/>
    <w:rsid w:val="00990374"/>
    <w:rsid w:val="009905E0"/>
    <w:rsid w:val="00997A66"/>
    <w:rsid w:val="009A6435"/>
    <w:rsid w:val="009A7297"/>
    <w:rsid w:val="009B1B30"/>
    <w:rsid w:val="009B31A9"/>
    <w:rsid w:val="009B5073"/>
    <w:rsid w:val="009B6FD6"/>
    <w:rsid w:val="009C25C2"/>
    <w:rsid w:val="009E0CA0"/>
    <w:rsid w:val="00A20FEA"/>
    <w:rsid w:val="00A24111"/>
    <w:rsid w:val="00A46775"/>
    <w:rsid w:val="00A510BB"/>
    <w:rsid w:val="00A60318"/>
    <w:rsid w:val="00AB2DAA"/>
    <w:rsid w:val="00AC5755"/>
    <w:rsid w:val="00AC5A04"/>
    <w:rsid w:val="00AD31B8"/>
    <w:rsid w:val="00B132D9"/>
    <w:rsid w:val="00B40986"/>
    <w:rsid w:val="00B42A5D"/>
    <w:rsid w:val="00B55317"/>
    <w:rsid w:val="00B66412"/>
    <w:rsid w:val="00B8191F"/>
    <w:rsid w:val="00B944ED"/>
    <w:rsid w:val="00B96BAB"/>
    <w:rsid w:val="00BB2727"/>
    <w:rsid w:val="00BB61C6"/>
    <w:rsid w:val="00BB7C6A"/>
    <w:rsid w:val="00BC699E"/>
    <w:rsid w:val="00BE61B3"/>
    <w:rsid w:val="00C51B67"/>
    <w:rsid w:val="00C55A3C"/>
    <w:rsid w:val="00C87ED0"/>
    <w:rsid w:val="00CB472F"/>
    <w:rsid w:val="00CC354A"/>
    <w:rsid w:val="00D07D17"/>
    <w:rsid w:val="00D133E1"/>
    <w:rsid w:val="00D80F90"/>
    <w:rsid w:val="00DB449E"/>
    <w:rsid w:val="00DE5B11"/>
    <w:rsid w:val="00E060D4"/>
    <w:rsid w:val="00E2537D"/>
    <w:rsid w:val="00E27DA0"/>
    <w:rsid w:val="00E30B2F"/>
    <w:rsid w:val="00E33C2E"/>
    <w:rsid w:val="00EA6465"/>
    <w:rsid w:val="00EB09D5"/>
    <w:rsid w:val="00ED2F8A"/>
    <w:rsid w:val="00F25716"/>
    <w:rsid w:val="00F758F3"/>
    <w:rsid w:val="00F75D1C"/>
    <w:rsid w:val="00F841EA"/>
    <w:rsid w:val="00FA0D4F"/>
    <w:rsid w:val="00FB6DCF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72A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72A09"/>
    <w:rPr>
      <w:rFonts w:cs="Times New Roman"/>
    </w:rPr>
  </w:style>
  <w:style w:type="paragraph" w:styleId="a7">
    <w:name w:val="List Paragraph"/>
    <w:basedOn w:val="a"/>
    <w:uiPriority w:val="34"/>
    <w:qFormat/>
    <w:rsid w:val="00185F5B"/>
    <w:pPr>
      <w:ind w:left="720"/>
      <w:contextualSpacing/>
    </w:pPr>
  </w:style>
  <w:style w:type="paragraph" w:styleId="a8">
    <w:name w:val="No Spacing"/>
    <w:uiPriority w:val="99"/>
    <w:qFormat/>
    <w:rsid w:val="00185F5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185F5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85F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967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96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67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72A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72A09"/>
    <w:rPr>
      <w:rFonts w:cs="Times New Roman"/>
    </w:rPr>
  </w:style>
  <w:style w:type="paragraph" w:styleId="a7">
    <w:name w:val="List Paragraph"/>
    <w:basedOn w:val="a"/>
    <w:uiPriority w:val="34"/>
    <w:qFormat/>
    <w:rsid w:val="00185F5B"/>
    <w:pPr>
      <w:ind w:left="720"/>
      <w:contextualSpacing/>
    </w:pPr>
  </w:style>
  <w:style w:type="paragraph" w:styleId="a8">
    <w:name w:val="No Spacing"/>
    <w:uiPriority w:val="99"/>
    <w:qFormat/>
    <w:rsid w:val="00185F5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185F5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85F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967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96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67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AAA1-18D5-4734-9AC1-02CCFD3E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ЦДТ</cp:lastModifiedBy>
  <cp:revision>9</cp:revision>
  <dcterms:created xsi:type="dcterms:W3CDTF">2020-03-18T10:06:00Z</dcterms:created>
  <dcterms:modified xsi:type="dcterms:W3CDTF">2020-03-20T13:25:00Z</dcterms:modified>
</cp:coreProperties>
</file>